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ms-word.stylesWithEffects+xml" PartName="/word/glossary/stylesWithEffect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82817" w:rsidP="00E82817" w:rsidRDefault="00E82817" w14:paraId="3AC2F7A3" w14:textId="77777777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E82817" w:rsidP="00E82817" w:rsidRDefault="00E82817" w14:paraId="64A2F098" w14:textId="77777777">
      <w:pPr>
        <w:pStyle w:val="FiksniRH"/>
        <w:spacing w:before="0" w:after="0"/>
        <w:rPr>
          <w:rStyle w:val="PozadinaSvijetloZuta"/>
        </w:rPr>
      </w:pPr>
    </w:p>
    <w:p w:rsidRPr="00922839" w:rsidR="00E82817" w:rsidP="00E82817" w:rsidRDefault="00E82817" w14:paraId="59F4E2E4" w14:textId="77777777">
      <w:pPr>
        <w:pStyle w:val="FiksniRH"/>
        <w:spacing w:before="0" w:after="0"/>
        <w:rPr>
          <w:rStyle w:val="PozadinaSvijetloZuta"/>
          <w:rFonts w:cs="Arial"/>
        </w:rPr>
      </w:pPr>
    </w:p>
    <w:p w:rsidRPr="00922839" w:rsidR="00E82817" w:rsidP="00E82817" w:rsidRDefault="00E82817" w14:paraId="22B11F58" w14:textId="77777777">
      <w:pPr>
        <w:pStyle w:val="FiksniRH"/>
        <w:spacing w:before="0" w:after="0"/>
        <w:rPr>
          <w:rStyle w:val="PozadinaSvijetloZuta"/>
          <w:rFonts w:cs="Arial"/>
        </w:rPr>
      </w:pPr>
    </w:p>
    <w:p w:rsidRPr="00922839" w:rsidR="00AE649C" w:rsidP="00E82817" w:rsidRDefault="007D601C" w14:paraId="000C36A2" w14:textId="77777777">
      <w:pPr>
        <w:pStyle w:val="FiksniRH"/>
        <w:spacing w:before="0" w:after="0"/>
        <w:rPr>
          <w:rFonts w:cs="Arial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15414D1793ED44C4B0490D649090DD2A"/>
          </w:placeholder>
          <w:text/>
        </w:sdtPr>
        <w:sdtEndPr>
          <w:rPr>
            <w:rStyle w:val="eSPISCCParagraphDefaultFont"/>
          </w:rPr>
        </w:sdtEndPr>
        <w:sdtContent>
          <w:r w:rsidRPr="007D601C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922839" w:rsidR="00AE649C" w:rsidP="00E82817" w:rsidRDefault="007D601C" w14:paraId="6F989926" w14:textId="5D8F1698">
      <w:pPr>
        <w:pStyle w:val="SudNaziv"/>
        <w:rPr>
          <w:rFonts w:cs="Arial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47C7C3614F684705911A764D2BF13B27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7D601C">
            <w:rPr>
              <w:rStyle w:val="eSPISCCParagraphDefaultFont"/>
              <w:rFonts w:eastAsiaTheme="minorHAnsi"/>
            </w:rPr>
            <w:t>Općinski sud u Splitu</w:t>
          </w:r>
        </w:sdtContent>
      </w:sdt>
      <w:r w:rsidRPr="00922839" w:rsidR="00AE649C">
        <w:rPr>
          <w:rFonts w:cs="Arial"/>
        </w:rPr>
        <w:t xml:space="preserve"> </w:t>
      </w:r>
      <w:r>
        <w:rPr>
          <w:rFonts w:cs="Arial"/>
          <w:lang w:eastAsia="hr-HR"/>
        </w:rPr>
        <w:pict w14:anchorId="1AA9FFEE"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6C43C5" w:rsidP="00E67D40" w:rsidRDefault="006C43C5" w14:paraId="40A4705F" w14:textId="77777777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922839" w:rsidR="00AE649C" w:rsidP="00E82817" w:rsidRDefault="007D601C" w14:paraId="4C383EC4" w14:textId="30D2F9FC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44C3EE52AFD478AAA79FCCA75F750D3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D601C">
            <w:rPr>
              <w:rStyle w:val="eSPISCCParagraphDefaultFont"/>
            </w:rPr>
            <w:t>Ex. vojarna Sv. Križ, Dračevac</w:t>
          </w:r>
        </w:sdtContent>
      </w:sdt>
      <w:r w:rsidRPr="00922839" w:rsidR="00AE649C">
        <w:rPr>
          <w:rFonts w:cs="Arial"/>
        </w:rPr>
        <w:t xml:space="preserve"> </w:t>
      </w:r>
    </w:p>
    <w:p w:rsidRPr="00922839" w:rsidR="00E82817" w:rsidP="00E82817" w:rsidRDefault="007D601C" w14:paraId="24CCC557" w14:textId="165376D1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54E4FBD2D33A48C0B6BD18D1725845A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D601C">
            <w:rPr>
              <w:rStyle w:val="eSPISCCParagraphDefaultFont"/>
            </w:rPr>
            <w:t>21000</w:t>
          </w:r>
        </w:sdtContent>
      </w:sdt>
      <w:r w:rsidRPr="00922839" w:rsidR="00AE649C">
        <w:rPr>
          <w:rFonts w:cs="Arial"/>
        </w:rPr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4E8CE16C60A4E4C95F4C2974D98F1D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D601C">
            <w:rPr>
              <w:rStyle w:val="eSPISCCParagraphDefaultFont"/>
            </w:rPr>
            <w:t>Split</w:t>
          </w:r>
        </w:sdtContent>
      </w:sdt>
      <w:r w:rsidRPr="00922839" w:rsidR="00AE649C">
        <w:rPr>
          <w:rFonts w:cs="Arial"/>
        </w:rPr>
        <w:t xml:space="preserve"> </w:t>
      </w:r>
    </w:p>
    <w:p w:rsidRPr="00922839" w:rsidR="00E82817" w:rsidP="00E82817" w:rsidRDefault="00E82817" w14:paraId="5EBB4FCE" w14:textId="77777777">
      <w:pPr>
        <w:pStyle w:val="SudSjedite"/>
        <w:rPr>
          <w:rFonts w:cs="Arial"/>
        </w:rPr>
      </w:pPr>
    </w:p>
    <w:p w:rsidRPr="00922839" w:rsidR="00E82817" w:rsidP="00E82817" w:rsidRDefault="00E82817" w14:paraId="52F16A53" w14:textId="76C0BE92">
      <w:pPr>
        <w:pStyle w:val="HeadereSPIS"/>
        <w:rPr>
          <w:rFonts w:cs="Arial"/>
        </w:rPr>
      </w:pPr>
      <w:r w:rsidRPr="00922839">
        <w:rPr>
          <w:rStyle w:val="PozadinaSvijetloCrvena"/>
          <w:rFonts w:cs="Arial"/>
          <w:noProof w:val="false"/>
          <w:shd w:val="clear" w:color="auto" w:fill="auto"/>
        </w:rPr>
        <w:t>Poslovni</w:t>
      </w:r>
      <w:r w:rsidRPr="00922839">
        <w:rPr>
          <w:rStyle w:val="PozadinaSvijetloCrvena"/>
          <w:rFonts w:cs="Arial"/>
          <w:shd w:val="clear" w:color="auto" w:fill="auto"/>
        </w:rPr>
        <w:t xml:space="preserve"> broj: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2039546895"/>
          <w:dataBinding w:xpath="/icms/DomainObject.Predmet.Referada.Oznaka/derivirana_varijabla[@naziv='DomainObject.Predmet.Referada.Oznak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D601C" w:rsidR="007D601C">
            <w:rPr>
              <w:rStyle w:val="eSPISCCParagraphDefaultFont"/>
            </w:rPr>
            <w:t>Ref 29K</w:t>
          </w:r>
        </w:sdtContent>
      </w:sdt>
      <w:r w:rsidRPr="00922839">
        <w:rPr>
          <w:rStyle w:val="PozadinaSvijetloCrvena"/>
          <w:rFonts w:cs="Arial"/>
          <w:shd w:val="clear" w:color="auto" w:fill="auto"/>
        </w:rPr>
        <w:t xml:space="preserve"> : </w:t>
      </w:r>
      <w:sdt>
        <w:sdtPr>
          <w:rPr>
            <w:rStyle w:val="eSPISCCParagraphDefaultFont"/>
          </w:rPr>
          <w:alias w:val="Poslovni broj dokumenta"/>
          <w:tag w:val="DomainObject.PoslovniBrojDokumenta"/>
          <w:id w:val="26512231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D601C" w:rsidR="007D601C">
            <w:rPr>
              <w:rStyle w:val="eSPISCCParagraphDefaultFont"/>
            </w:rPr>
            <w:t>K-1202/2018-32</w:t>
          </w:r>
        </w:sdtContent>
      </w:sdt>
    </w:p>
    <w:p w:rsidRPr="00922839" w:rsidR="00DC0A2D" w:rsidP="00E574C7" w:rsidRDefault="00DC0A2D" w14:paraId="1288DFDA" w14:textId="77777777">
      <w:pPr>
        <w:pStyle w:val="SudSjedite"/>
        <w:rPr>
          <w:rStyle w:val="PozadinaSvijetloZuta"/>
          <w:rFonts w:cs="Arial"/>
        </w:rPr>
      </w:pPr>
    </w:p>
    <w:p w:rsidRPr="00922839" w:rsidR="00564C74" w:rsidP="00564C74" w:rsidRDefault="00564C74" w14:paraId="28005EAD" w14:textId="77777777">
      <w:pPr>
        <w:jc w:val="center"/>
        <w:rPr>
          <w:rFonts w:eastAsia="Calibri" w:cs="Arial"/>
          <w:lang w:eastAsia="hr-HR"/>
        </w:rPr>
      </w:pPr>
      <w:r w:rsidRPr="00922839">
        <w:rPr>
          <w:rFonts w:eastAsia="Calibri" w:cs="Arial"/>
          <w:lang w:eastAsia="hr-HR"/>
        </w:rPr>
        <w:t>R E P U B L I K A  H R V A T S K A</w:t>
      </w:r>
    </w:p>
    <w:p w:rsidRPr="00922839" w:rsidR="00564C74" w:rsidP="00564C74" w:rsidRDefault="00564C74" w14:paraId="313CDA55" w14:textId="77777777">
      <w:pPr>
        <w:jc w:val="center"/>
        <w:rPr>
          <w:rFonts w:eastAsia="Calibri" w:cs="Arial"/>
        </w:rPr>
      </w:pPr>
      <w:r w:rsidRPr="00922839">
        <w:rPr>
          <w:rFonts w:eastAsia="Calibri" w:cs="Arial"/>
        </w:rPr>
        <w:t>R J E Š E NJ E</w:t>
      </w:r>
    </w:p>
    <w:p w:rsidRPr="00922839" w:rsidR="00B17969" w:rsidP="00E574C7" w:rsidRDefault="007D601C" w14:paraId="0690AD4C" w14:textId="4E777E20">
      <w:pPr>
        <w:keepNext/>
        <w:spacing w:after="0"/>
        <w:ind w:firstLine="567"/>
        <w:jc w:val="both"/>
        <w:rPr>
          <w:rStyle w:val="PozadinaSvijetloZelena"/>
          <w:rFonts w:cs="Arial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0AEDE9CC76054A9488266E35EC4CB299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D601C">
            <w:rPr>
              <w:rStyle w:val="eSPISCCParagraphDefaultFont"/>
              <w:rFonts w:eastAsiaTheme="minorHAnsi"/>
            </w:rPr>
            <w:t>Općinski sud u Splitu</w:t>
          </w:r>
        </w:sdtContent>
      </w:sdt>
      <w:r w:rsidRPr="00922839" w:rsidR="00B17969">
        <w:rPr>
          <w:rFonts w:cs="Arial"/>
        </w:rPr>
        <w:t xml:space="preserve"> po </w:t>
      </w:r>
      <w:r w:rsidRPr="00922839" w:rsidR="00EB0CC8">
        <w:rPr>
          <w:rFonts w:cs="Arial"/>
        </w:rPr>
        <w:t xml:space="preserve">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lock w:val="sdtLocked"/>
          <w:placeholder>
            <w:docPart w:val="9E320D0DBD5046348D96542F9C9D0129"/>
          </w:placeholder>
          <w:text/>
        </w:sdtPr>
        <w:sdtEndPr>
          <w:rPr>
            <w:rStyle w:val="eSPISCCParagraphDefaultFont"/>
          </w:rPr>
        </w:sdtEndPr>
        <w:sdtContent>
          <w:r w:rsidRPr="007D601C">
            <w:rPr>
              <w:rStyle w:val="eSPISCCParagraphDefaultFont"/>
              <w:rFonts w:eastAsiaTheme="minorHAnsi"/>
            </w:rPr>
            <w:t>Nadi Perić</w:t>
          </w:r>
        </w:sdtContent>
      </w:sdt>
      <w:r w:rsidRPr="00922839" w:rsidR="00EB0CC8">
        <w:rPr>
          <w:rFonts w:cs="Arial"/>
        </w:rPr>
        <w:t xml:space="preserve"> </w:t>
      </w:r>
      <w:r w:rsidRPr="00922839" w:rsidR="004D5503">
        <w:rPr>
          <w:rFonts w:cs="Arial"/>
        </w:rPr>
        <w:t xml:space="preserve">u predmetu protiv okrivljenika </w:t>
      </w:r>
      <w:sdt>
        <w:sdtPr>
          <w:rPr>
            <w:rStyle w:val="eSPISCCParagraphDefaultFont"/>
            <w:rFonts w:eastAsiaTheme="minorHAnsi"/>
          </w:rPr>
          <w:alias w:val="Okrivljenik"/>
          <w:tag w:val="DomainObject.Predmet.ProtustrankaFormated_1"/>
          <w:id w:val="-1000354900"/>
          <w:lock w:val="sdtLocked"/>
          <w:placeholder>
            <w:docPart w:val="2832612407A44637A33D44A78080E415"/>
          </w:placeholder>
          <w:dataBinding w:xpath="/icms/DomainObject.Predmet.ProtustrankaFormated/derivirana_varijabla[@naziv='DomainObject.Predmet.Protustranka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D601C">
            <w:rPr>
              <w:rStyle w:val="eSPISCCParagraphDefaultFont"/>
              <w:rFonts w:eastAsiaTheme="minorHAnsi"/>
            </w:rPr>
            <w:t xml:space="preserve">  Marijana Josipović; Helena Rajčić</w:t>
          </w:r>
        </w:sdtContent>
      </w:sdt>
      <w:r w:rsidRPr="00922839" w:rsidR="004D5503">
        <w:rPr>
          <w:rFonts w:cs="Arial"/>
        </w:rPr>
        <w:t xml:space="preserve"> </w:t>
      </w:r>
      <w:r w:rsidRPr="00922839" w:rsidR="004D5503">
        <w:rPr>
          <w:rFonts w:eastAsia="Times New Roman" w:cs="Arial"/>
          <w:noProof/>
          <w:lang w:eastAsia="hr-HR"/>
        </w:rPr>
        <w:t xml:space="preserve">zbog kaznenog djela iz </w:t>
      </w:r>
      <w:sdt>
        <w:sdtPr>
          <w:rPr>
            <w:rStyle w:val="eSPISCCParagraphDefaultFont"/>
            <w:rFonts w:eastAsiaTheme="minorHAnsi"/>
          </w:rPr>
          <w:alias w:val="Zakonski članak"/>
          <w:tag w:val="DomainObject.Predmet.ClanakZakonaFull_1"/>
          <w:id w:val="666985820"/>
          <w:placeholder>
            <w:docPart w:val="0CD4E47B399B4322919FE379451D091F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7D601C">
            <w:rPr>
              <w:rStyle w:val="eSPISCCParagraphDefaultFont"/>
              <w:rFonts w:eastAsiaTheme="minorHAnsi"/>
            </w:rPr>
            <w:t>članka 149. stavka 2., članka 149. stavka 2.</w:t>
          </w:r>
        </w:sdtContent>
      </w:sdt>
      <w:r w:rsidRPr="00922839" w:rsidR="004D5503">
        <w:rPr>
          <w:rFonts w:eastAsia="Times New Roman" w:cs="Arial"/>
          <w:noProof/>
          <w:lang w:eastAsia="hr-HR"/>
        </w:rPr>
        <w:t xml:space="preserve"> Kaznenog zakona, povodom privatne tužbe privatnog tužitelja </w:t>
      </w:r>
      <w:sdt>
        <w:sdtPr>
          <w:rPr>
            <w:rStyle w:val="eSPISCCParagraphDefaultFont"/>
            <w:rFonts w:eastAsiaTheme="minorHAnsi"/>
          </w:rPr>
          <w:alias w:val="Privatni tužitelj"/>
          <w:tag w:val="DomainObject.Predmet.StrankaListNazivFormated_1"/>
          <w:id w:val="-447547762"/>
          <w:lock w:val="sdtLocked"/>
          <w:placeholder>
            <w:docPart w:val="B69BF2E0EA264BE0A8E935303B286876"/>
          </w:placeholder>
          <w:dataBinding w:xpath="/icms/DomainObject.Predmet.StrankaListNazivFormated/derivirana_varijabla[@naziv='DomainObject.Predmet.StrankaListNazivFormated_1']/item" w:storeItemID="{100293BC-3C9C-4740-99C7-73F5E9006100}"/>
          <w:comboBox w:lastValue="Tamara Bošnjak">
            <w:listItem w:displayText="Tamara Bošnjak" w:value="Tamara Bošnjak"/>
          </w:comboBox>
        </w:sdtPr>
        <w:sdtEndPr>
          <w:rPr>
            <w:rStyle w:val="eSPISCCParagraphDefaultFont"/>
            <w:rFonts w:eastAsia="Times New Roman"/>
          </w:rPr>
        </w:sdtEndPr>
        <w:sdtContent>
          <w:r w:rsidRPr="007D601C">
            <w:rPr>
              <w:rStyle w:val="eSPISCCParagraphDefaultFont"/>
              <w:rFonts w:eastAsiaTheme="minorHAnsi"/>
            </w:rPr>
            <w:t>Tamara Bošnjak</w:t>
          </w:r>
        </w:sdtContent>
      </w:sdt>
      <w:r w:rsidRPr="00922839" w:rsidR="00B17969">
        <w:rPr>
          <w:rFonts w:cs="Arial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C23C84B1D3FA4CDD9309D4F4E8C376C6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7D601C">
            <w:rPr>
              <w:rStyle w:val="eSPISCCParagraphDefaultFont"/>
              <w:rFonts w:eastAsiaTheme="minorHAnsi"/>
            </w:rPr>
            <w:t>1. veljače 2023.</w:t>
          </w:r>
        </w:sdtContent>
      </w:sdt>
    </w:p>
    <w:p w:rsidRPr="00922839" w:rsidR="004D5503" w:rsidP="00E574C7" w:rsidRDefault="004D5503" w14:paraId="7754FBD9" w14:textId="77777777">
      <w:pPr>
        <w:keepNext/>
        <w:spacing w:after="0"/>
        <w:ind w:firstLine="567"/>
        <w:jc w:val="both"/>
        <w:rPr>
          <w:rFonts w:cs="Arial"/>
          <w:highlight w:val="green"/>
        </w:rPr>
      </w:pPr>
    </w:p>
    <w:p w:rsidRPr="00922839" w:rsidR="00B17969" w:rsidP="00E574C7" w:rsidRDefault="00B17969" w14:paraId="124E995D" w14:textId="77777777">
      <w:pPr>
        <w:pStyle w:val="abcNaslov0"/>
        <w:spacing w:before="0" w:after="0"/>
        <w:rPr>
          <w:rFonts w:cs="Arial"/>
        </w:rPr>
      </w:pPr>
      <w:r w:rsidRPr="00922839">
        <w:rPr>
          <w:rFonts w:cs="Arial"/>
        </w:rPr>
        <w:t>riješio je</w:t>
      </w:r>
    </w:p>
    <w:p w:rsidRPr="00922839" w:rsidR="00E574C7" w:rsidP="00E574C7" w:rsidRDefault="00E574C7" w14:paraId="6C5E3D0E" w14:textId="77777777">
      <w:pPr>
        <w:pStyle w:val="IzvornikNacrt"/>
        <w:ind w:firstLine="708"/>
        <w:jc w:val="both"/>
        <w:rPr>
          <w:rFonts w:cs="Arial"/>
        </w:rPr>
      </w:pPr>
    </w:p>
    <w:p w:rsidRPr="00922839" w:rsidR="00DF324E" w:rsidP="00DF324E" w:rsidRDefault="00DF324E" w14:paraId="76592BBB" w14:textId="23788884">
      <w:pPr>
        <w:keepNext/>
        <w:spacing w:after="0"/>
        <w:jc w:val="both"/>
        <w:rPr>
          <w:rFonts w:eastAsia="Calibri" w:cs="Arial"/>
          <w:noProof/>
          <w:color w:val="000000"/>
          <w:lang w:eastAsia="hr-HR"/>
        </w:rPr>
      </w:pPr>
      <w:r w:rsidRPr="00922839">
        <w:rPr>
          <w:rFonts w:eastAsia="Calibri" w:cs="Arial"/>
          <w:noProof/>
          <w:color w:val="000000"/>
          <w:lang w:eastAsia="hr-HR"/>
        </w:rPr>
        <w:t>I</w:t>
      </w:r>
      <w:r w:rsidRPr="00922839">
        <w:rPr>
          <w:rFonts w:eastAsia="Calibri" w:cs="Arial"/>
          <w:noProof/>
          <w:color w:val="000000"/>
          <w:lang w:eastAsia="hr-HR"/>
        </w:rPr>
        <w:tab/>
        <w:t>Nalaže se</w:t>
      </w:r>
      <w:r w:rsidR="008C3497">
        <w:rPr>
          <w:rFonts w:eastAsia="Calibri" w:cs="Arial"/>
          <w:noProof/>
          <w:color w:val="000000"/>
          <w:lang w:eastAsia="hr-HR"/>
        </w:rPr>
        <w:t xml:space="preserve"> da</w:t>
      </w:r>
      <w:r w:rsidRPr="00922839">
        <w:rPr>
          <w:rFonts w:eastAsia="Calibri" w:cs="Arial"/>
          <w:noProof/>
          <w:color w:val="000000"/>
          <w:lang w:eastAsia="hr-HR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116A8466415048508AF0D421660E08CD"/>
          </w:placeholder>
          <w:dataBinding w:xpath="/icms/DomainObject.Predmet.PristojbeSudionikNazivOIB/derivirana_varijabla[@naziv='DomainObject.Predmet.PristojbeSudionikNaziv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D601C" w:rsidR="007D601C">
            <w:rPr>
              <w:rStyle w:val="eSPISCCParagraphDefaultFont"/>
              <w:rFonts w:eastAsiaTheme="minorHAnsi"/>
            </w:rPr>
            <w:t>Tamara Bošnjak</w:t>
          </w:r>
        </w:sdtContent>
      </w:sdt>
      <w:r w:rsidRPr="00922839">
        <w:rPr>
          <w:rStyle w:val="PozadinaSvijetloZelena"/>
          <w:rFonts w:cs="Arial"/>
        </w:rPr>
        <w:t>,</w:t>
      </w:r>
      <w:r w:rsidR="007D601C">
        <w:rPr>
          <w:rStyle w:val="PozadinaSvijetloZelena"/>
          <w:rFonts w:cs="Arial"/>
        </w:rPr>
        <w:t xml:space="preserve"> iz Splita, Doverska 6, OIB 9618480063</w:t>
      </w:r>
      <w:r w:rsidRPr="00922839">
        <w:rPr>
          <w:rFonts w:eastAsia="Calibri" w:cs="Arial"/>
          <w:noProof/>
          <w:color w:val="000000"/>
          <w:lang w:eastAsia="hr-HR"/>
        </w:rPr>
        <w:t xml:space="preserve"> u roku od 8 dana po primitku ovog rješenja plati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64EF34E0712F4B1F92E6BB0E0720C368"/>
          </w:placeholder>
          <w:dataBinding w:xpath="/icms/DomainObject.Predmet.Pristojbe/derivirana_varijabla[@naziv='DomainObject.Predmet.Pristojbe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D601C" w:rsidR="007D601C">
            <w:rPr>
              <w:rStyle w:val="eSPISCCParagraphDefaultFont"/>
              <w:rFonts w:eastAsiaTheme="minorHAnsi"/>
            </w:rPr>
            <w:t>sudsku pristojbu za Presuda prvostupanjskog suda u iznosu od 66,36 EUR / 499,99 HRK</w:t>
          </w:r>
        </w:sdtContent>
      </w:sdt>
      <w:r w:rsidRPr="00922839">
        <w:rPr>
          <w:rFonts w:eastAsia="Calibri" w:cs="Arial"/>
          <w:noProof/>
          <w:color w:val="000000"/>
          <w:lang w:eastAsia="hr-HR"/>
        </w:rPr>
        <w:t xml:space="preserve"> (članak 28. Zakona o sudskim pristojbama „Narodne novine“, broj 118/18.-dalje: ZSP).</w:t>
      </w:r>
    </w:p>
    <w:p w:rsidRPr="00922839" w:rsidR="00DF324E" w:rsidP="00DF324E" w:rsidRDefault="00DF324E" w14:paraId="55EFA9A1" w14:textId="77777777">
      <w:pPr>
        <w:keepNext/>
        <w:spacing w:after="0"/>
        <w:jc w:val="both"/>
        <w:rPr>
          <w:rFonts w:eastAsia="Calibri" w:cs="Arial"/>
          <w:noProof/>
          <w:color w:val="000000"/>
          <w:lang w:eastAsia="hr-HR"/>
        </w:rPr>
      </w:pPr>
    </w:p>
    <w:p w:rsidRPr="00922839" w:rsidR="00DF324E" w:rsidP="00DF324E" w:rsidRDefault="00DF324E" w14:paraId="664B79B3" w14:textId="40231F8D">
      <w:pPr>
        <w:keepNext/>
        <w:spacing w:after="0"/>
        <w:jc w:val="both"/>
        <w:rPr>
          <w:rFonts w:eastAsia="Calibri" w:cs="Arial"/>
          <w:noProof/>
          <w:color w:val="000000"/>
          <w:lang w:eastAsia="hr-HR"/>
        </w:rPr>
      </w:pPr>
      <w:r w:rsidRPr="00922839">
        <w:rPr>
          <w:rFonts w:eastAsia="Calibri" w:cs="Arial"/>
          <w:noProof/>
          <w:color w:val="000000"/>
          <w:lang w:eastAsia="hr-HR"/>
        </w:rPr>
        <w:t>II</w:t>
      </w:r>
      <w:r w:rsidRPr="00922839">
        <w:rPr>
          <w:rFonts w:eastAsia="Calibri" w:cs="Arial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53823E686C9246A19BA85DCF8BC16448"/>
          </w:placeholder>
          <w:dataBinding w:xpath="/icms/DomainObject.Predmet.PristojbeBrojRacuna/derivirana_varijabla[@naziv='DomainObject.Predmet.PristojbeBrojRacun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D601C" w:rsidR="007D601C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922839">
        <w:rPr>
          <w:rFonts w:eastAsia="Calibri" w:cs="Arial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C399421225284B1BBDA26BA633E841B0"/>
          </w:placeholder>
          <w:dataBinding w:xpath="/icms/DomainObject.Predmet.PristojbePNB/derivirana_varijabla[@naziv='DomainObject.Predmet.PristojbePN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D601C" w:rsidR="007D601C">
            <w:rPr>
              <w:rStyle w:val="eSPISCCParagraphDefaultFont"/>
              <w:rFonts w:eastAsiaTheme="minorHAnsi"/>
            </w:rPr>
            <w:t>HR63 5045-21004-1060604663</w:t>
          </w:r>
        </w:sdtContent>
      </w:sdt>
      <w:r w:rsidRPr="00922839">
        <w:rPr>
          <w:rFonts w:eastAsia="Calibri" w:cs="Arial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28104F5DD5A444B888B1919AB6466A28"/>
          </w:placeholder>
          <w:dataBinding w:xpath="/icms/DomainObject.Predmet.PristojbeOpisPlacanja/derivirana_varijabla[@naziv='DomainObject.Predmet.PristojbeOpisPlacanj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7D601C" w:rsidR="007D601C">
            <w:rPr>
              <w:rStyle w:val="eSPISCCParagraphDefaultFont"/>
              <w:rFonts w:eastAsiaTheme="minorHAnsi"/>
            </w:rPr>
            <w:t>Pristojba K-1202/2018, OS ST.</w:t>
          </w:r>
        </w:sdtContent>
      </w:sdt>
      <w:r w:rsidRPr="00922839">
        <w:rPr>
          <w:rFonts w:eastAsia="Calibri" w:cs="Arial"/>
          <w:noProof/>
          <w:color w:val="000000"/>
          <w:lang w:eastAsia="hr-HR"/>
        </w:rPr>
        <w:t>.</w:t>
      </w:r>
    </w:p>
    <w:p w:rsidRPr="00922839" w:rsidR="00DF324E" w:rsidP="00DF324E" w:rsidRDefault="00DF324E" w14:paraId="7888BDA9" w14:textId="77777777">
      <w:pPr>
        <w:spacing w:after="0"/>
        <w:jc w:val="both"/>
        <w:rPr>
          <w:rFonts w:eastAsia="Calibri" w:cs="Arial"/>
          <w:noProof/>
          <w:color w:val="000000"/>
          <w:lang w:eastAsia="hr-HR"/>
        </w:rPr>
      </w:pPr>
    </w:p>
    <w:p w:rsidRPr="00922839" w:rsidR="00DF324E" w:rsidP="00DF324E" w:rsidRDefault="00DF324E" w14:paraId="30E10357" w14:textId="77777777">
      <w:pPr>
        <w:spacing w:after="0"/>
        <w:jc w:val="both"/>
        <w:rPr>
          <w:rFonts w:eastAsia="Calibri" w:cs="Arial"/>
          <w:noProof/>
          <w:color w:val="000000"/>
          <w:lang w:eastAsia="hr-HR"/>
        </w:rPr>
      </w:pPr>
      <w:r w:rsidRPr="00922839">
        <w:rPr>
          <w:rFonts w:eastAsia="Calibri" w:cs="Arial"/>
          <w:noProof/>
          <w:color w:val="000000"/>
          <w:lang w:eastAsia="hr-HR"/>
        </w:rPr>
        <w:t>III.</w:t>
      </w:r>
      <w:r w:rsidRPr="00922839">
        <w:rPr>
          <w:rFonts w:eastAsia="Calibri" w:cs="Arial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Pr="00922839" w:rsidR="00DF324E" w:rsidP="00DF324E" w:rsidRDefault="00DF324E" w14:paraId="4349FFB1" w14:textId="77777777">
      <w:pPr>
        <w:spacing w:after="0"/>
        <w:jc w:val="both"/>
        <w:rPr>
          <w:rFonts w:eastAsia="Calibri" w:cs="Arial"/>
          <w:noProof/>
          <w:color w:val="000000"/>
          <w:lang w:eastAsia="hr-HR"/>
        </w:rPr>
      </w:pPr>
    </w:p>
    <w:p w:rsidRPr="00922839" w:rsidR="00DF324E" w:rsidP="00DF324E" w:rsidRDefault="00DF324E" w14:paraId="08E2F009" w14:textId="77777777">
      <w:pPr>
        <w:spacing w:after="0"/>
        <w:jc w:val="both"/>
        <w:rPr>
          <w:rFonts w:eastAsia="Calibri" w:cs="Arial"/>
          <w:noProof/>
          <w:color w:val="000000"/>
          <w:lang w:eastAsia="hr-HR"/>
        </w:rPr>
      </w:pPr>
      <w:r w:rsidRPr="00922839">
        <w:rPr>
          <w:rFonts w:eastAsia="Calibri" w:cs="Arial"/>
          <w:noProof/>
          <w:color w:val="000000"/>
          <w:lang w:eastAsia="hr-HR"/>
        </w:rPr>
        <w:t>IV.</w:t>
      </w:r>
      <w:r w:rsidRPr="00922839">
        <w:rPr>
          <w:rFonts w:eastAsia="Calibri" w:cs="Arial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(članak 28. stavak 7. i članak 30. stavak 1. i 2. ZSP-a).</w:t>
      </w:r>
    </w:p>
    <w:p w:rsidRPr="00922839" w:rsidR="00DF324E" w:rsidP="00DF324E" w:rsidRDefault="00DF324E" w14:paraId="051F4EBB" w14:textId="77777777">
      <w:pPr>
        <w:spacing w:after="0"/>
        <w:jc w:val="both"/>
        <w:rPr>
          <w:rFonts w:eastAsia="Calibri" w:cs="Arial"/>
          <w:noProof/>
          <w:color w:val="000000"/>
          <w:lang w:eastAsia="hr-HR"/>
        </w:rPr>
      </w:pPr>
    </w:p>
    <w:p w:rsidRPr="00922839" w:rsidR="00DF324E" w:rsidP="00DF324E" w:rsidRDefault="00DF324E" w14:paraId="1D1C1E06" w14:textId="77777777">
      <w:pPr>
        <w:spacing w:after="0"/>
        <w:jc w:val="both"/>
        <w:rPr>
          <w:rFonts w:cs="Arial"/>
        </w:rPr>
      </w:pPr>
      <w:r w:rsidRPr="00922839">
        <w:rPr>
          <w:rFonts w:eastAsia="Calibri" w:cs="Arial"/>
          <w:noProof/>
          <w:color w:val="000000"/>
          <w:lang w:eastAsia="hr-HR"/>
        </w:rPr>
        <w:t>V.</w:t>
      </w:r>
      <w:r w:rsidRPr="00922839">
        <w:rPr>
          <w:rFonts w:eastAsia="Calibri" w:cs="Arial"/>
          <w:noProof/>
          <w:color w:val="000000"/>
          <w:lang w:eastAsia="hr-HR"/>
        </w:rPr>
        <w:tab/>
        <w:t>Nalaže se Financijskoj agenciji da novčani iznos za koji je određena ovrha prenese s računa pristojbneog obveznika i oročenih novčanih sredstava pristojbenog obveznika na račun prihoda državnog proračuna Republike Hrvatske iz točke II. izreke rješenja, osim primanja i naknada iz članka. 172. Ovršnog zakona („Narodne novine“, broj 112/12., 25/13., 93/14., 55/16., i 73/17.- dalje: OZ) i iznosa koji su izuzeti od ovrhe prema članku 173. OZ.</w:t>
      </w:r>
    </w:p>
    <w:p w:rsidRPr="00922839" w:rsidR="0085788F" w:rsidP="0085788F" w:rsidRDefault="0085788F" w14:paraId="5AB88799" w14:textId="77777777">
      <w:pPr>
        <w:pStyle w:val="NormaleSPIS"/>
        <w:spacing w:after="0"/>
        <w:ind w:firstLine="0"/>
        <w:jc w:val="center"/>
        <w:rPr>
          <w:rFonts w:cs="Arial"/>
        </w:rPr>
      </w:pPr>
    </w:p>
    <w:p w:rsidRPr="00922839" w:rsidR="00DC0A2D" w:rsidP="0085788F" w:rsidRDefault="00DC0A2D" w14:paraId="7436D3FE" w14:textId="551138A3">
      <w:pPr>
        <w:pStyle w:val="NormaleSPIS"/>
        <w:spacing w:after="0"/>
        <w:ind w:firstLine="0"/>
        <w:jc w:val="center"/>
        <w:rPr>
          <w:rFonts w:cs="Arial"/>
        </w:rPr>
      </w:pPr>
      <w:r w:rsidRPr="00922839">
        <w:rPr>
          <w:rFonts w:cs="Arial"/>
        </w:rPr>
        <w:t xml:space="preserve">U </w:t>
      </w:r>
      <w:sdt>
        <w:sdtPr>
          <w:rPr>
            <w:rStyle w:val="eSPISCCParagraphDefaultFont"/>
          </w:rPr>
          <w:alias w:val="Naselje suda"/>
          <w:tag w:val="DomainObject.Predmet.Sud.Adresa.NaseljeLokativ_1"/>
          <w:id w:val="-1992637799"/>
          <w:placeholder>
            <w:docPart w:val="8746684423F54F5F8548CC9FBC9B708A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D601C" w:rsidR="007D601C">
            <w:rPr>
              <w:rStyle w:val="eSPISCCParagraphDefaultFont"/>
            </w:rPr>
            <w:t>Splitu</w:t>
          </w:r>
        </w:sdtContent>
      </w:sdt>
      <w:r w:rsidRPr="00922839">
        <w:rPr>
          <w:rFonts w:cs="Arial"/>
        </w:rPr>
        <w:t xml:space="preserve"> </w:t>
      </w:r>
      <w:sdt>
        <w:sdtPr>
          <w:rPr>
            <w:rStyle w:val="eSPISCCParagraphDefaultFont"/>
          </w:rPr>
          <w:alias w:val="Datum pisanja (datum)"/>
          <w:tag w:val="DomainObject.Datum_1"/>
          <w:id w:val="1153949857"/>
          <w:placeholder>
            <w:docPart w:val="B4027131729D45BAA926BFCB259C2663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7D601C" w:rsidR="007D601C">
            <w:rPr>
              <w:rStyle w:val="eSPISCCParagraphDefaultFont"/>
            </w:rPr>
            <w:t>1. veljače 2023.</w:t>
          </w:r>
        </w:sdtContent>
      </w:sdt>
    </w:p>
    <w:p w:rsidRPr="00922839" w:rsidR="00474F3F" w:rsidP="00474F3F" w:rsidRDefault="00474F3F" w14:paraId="766FA830" w14:textId="77777777">
      <w:pPr>
        <w:pStyle w:val="Sudac"/>
        <w:spacing w:before="0"/>
        <w:rPr>
          <w:rFonts w:cs="Arial"/>
        </w:rPr>
      </w:pPr>
    </w:p>
    <w:p w:rsidRPr="00922839" w:rsidR="00DC0A2D" w:rsidP="00474F3F" w:rsidRDefault="00DC0A2D" w14:paraId="34942F73" w14:textId="77777777">
      <w:pPr>
        <w:pStyle w:val="Sudac"/>
        <w:spacing w:before="0"/>
        <w:rPr>
          <w:rFonts w:cs="Arial"/>
        </w:rPr>
      </w:pPr>
      <w:r w:rsidRPr="00922839">
        <w:rPr>
          <w:rFonts w:cs="Arial"/>
        </w:rPr>
        <w:t>Ovlašteni službenik</w:t>
      </w:r>
    </w:p>
    <w:p w:rsidRPr="00922839" w:rsidR="00E82817" w:rsidP="00DF324E" w:rsidRDefault="00DC0A2D" w14:paraId="33ED2BEA" w14:textId="01E75A1C">
      <w:pPr>
        <w:jc w:val="center"/>
        <w:rPr>
          <w:rFonts w:cs="Arial"/>
        </w:rPr>
      </w:pPr>
      <w:r w:rsidRPr="00922839">
        <w:rPr>
          <w:rFonts w:cs="Arial"/>
        </w:rPr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602D32A61966459B812AA1836AA990F9"/>
          </w:placeholder>
          <w:dataBinding w:xpath="/icms/UserObject.OvlasteniSluzbenikZaNaplatuSudskihPristojbi/derivirana_varijabla[@naziv='UserObject.OvlasteniSluzbenikZaNaplatuSudskihPristojb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D601C" w:rsidR="007D601C">
            <w:rPr>
              <w:rStyle w:val="eSPISCCParagraphDefaultFont"/>
              <w:rFonts w:eastAsiaTheme="minorHAnsi"/>
            </w:rPr>
            <w:t>Nada Perić</w:t>
          </w:r>
        </w:sdtContent>
      </w:sdt>
      <w:r w:rsidRPr="00922839">
        <w:rPr>
          <w:rFonts w:cs="Arial"/>
        </w:rPr>
        <w:t xml:space="preserve"> </w:t>
      </w:r>
    </w:p>
    <w:p w:rsidRPr="00922839" w:rsidR="00E82817" w:rsidP="007E1BF5" w:rsidRDefault="00E82817" w14:paraId="2CBA8162" w14:textId="77777777">
      <w:pPr>
        <w:spacing w:after="0"/>
        <w:ind w:firstLine="708"/>
        <w:rPr>
          <w:rFonts w:cs="Arial"/>
        </w:rPr>
      </w:pPr>
    </w:p>
    <w:p w:rsidRPr="00922839" w:rsidR="00E574C7" w:rsidP="007E1BF5" w:rsidRDefault="00DC0A2D" w14:paraId="0A024A1F" w14:textId="77777777">
      <w:pPr>
        <w:spacing w:after="0"/>
        <w:ind w:firstLine="708"/>
        <w:rPr>
          <w:rFonts w:cs="Arial"/>
        </w:rPr>
      </w:pPr>
      <w:r w:rsidRPr="00922839">
        <w:rPr>
          <w:rFonts w:cs="Arial"/>
        </w:rPr>
        <w:t xml:space="preserve">Uputa o pravnom lijeku: </w:t>
      </w:r>
    </w:p>
    <w:p w:rsidRPr="00922839" w:rsidR="00DF324E" w:rsidP="00DF324E" w:rsidRDefault="00DF324E" w14:paraId="14E23F9C" w14:textId="77777777">
      <w:pPr>
        <w:spacing w:after="0"/>
        <w:ind w:firstLine="708"/>
        <w:jc w:val="both"/>
        <w:rPr>
          <w:rFonts w:cs="Arial"/>
          <w:noProof/>
        </w:rPr>
      </w:pPr>
      <w:r w:rsidRPr="00922839">
        <w:rPr>
          <w:rFonts w:cs="Arial"/>
        </w:rPr>
        <w:t>Protiv ovog rješenja dopušten je prigovor. Prigovor se podnosi ovom sudu u jednom primjerku, u roku tri dana od dana primitka prijepisa ovog rješenja (članak 29.  ZSP-a).</w:t>
      </w:r>
    </w:p>
    <w:p w:rsidRPr="00922839" w:rsidR="00DC0A2D" w:rsidP="00DC0A2D" w:rsidRDefault="00DC0A2D" w14:paraId="46AF0DED" w14:textId="77777777">
      <w:pPr>
        <w:pStyle w:val="ZapisniarPotpis"/>
        <w:rPr>
          <w:rFonts w:cs="Arial"/>
        </w:rPr>
      </w:pPr>
    </w:p>
    <w:p w:rsidRPr="00922839" w:rsidR="00DC0A2D" w:rsidP="00DC0A2D" w:rsidRDefault="00DC0A2D" w14:paraId="44B61729" w14:textId="77777777">
      <w:pPr>
        <w:pStyle w:val="ZapisniarPotpis"/>
        <w:spacing w:before="0" w:after="0"/>
        <w:ind w:left="0"/>
        <w:jc w:val="both"/>
        <w:rPr>
          <w:rFonts w:cs="Arial"/>
        </w:rPr>
      </w:pPr>
      <w:r w:rsidRPr="00922839">
        <w:rPr>
          <w:rFonts w:cs="Arial"/>
        </w:rPr>
        <w:t>DNA:</w:t>
      </w:r>
    </w:p>
    <w:p w:rsidRPr="00922839" w:rsidR="00DC0A2D" w:rsidP="00DC0A2D" w:rsidRDefault="00DC0A2D" w14:paraId="18A36679" w14:textId="382A469C">
      <w:pPr>
        <w:pStyle w:val="ZapisniarPotpis"/>
        <w:spacing w:before="0" w:after="0"/>
        <w:ind w:left="0"/>
        <w:jc w:val="both"/>
        <w:rPr>
          <w:rFonts w:cs="Arial"/>
        </w:rPr>
      </w:pPr>
      <w:r w:rsidRPr="00922839">
        <w:rPr>
          <w:rFonts w:cs="Arial"/>
        </w:rPr>
        <w:t>1.</w:t>
      </w:r>
      <w:r w:rsidRPr="00922839" w:rsidR="00535263">
        <w:rPr>
          <w:rFonts w:cs="Arial"/>
        </w:rPr>
        <w:t xml:space="preserve"> </w:t>
      </w:r>
      <w:r w:rsidRPr="00922839">
        <w:rPr>
          <w:rFonts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ristojbeni obveznik"/>
          <w:tag w:val="DomainObject.Predmet.PristojbeSudionikNazivOIB_1"/>
          <w:id w:val="2086329920"/>
          <w:lock w:val="sdtLocked"/>
          <w:placeholder>
            <w:docPart w:val="F72E93474CED4080A752DFDFB517F29D"/>
          </w:placeholder>
          <w:dataBinding w:xpath="/icms/DomainObject.Predmet.PristojbeSudionikNazivOIB/derivirana_varijabla[@naziv='DomainObject.Predmet.PristojbeSudionikNaziv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D601C" w:rsidR="007D601C">
            <w:rPr>
              <w:rStyle w:val="eSPISCCParagraphDefaultFont"/>
              <w:rFonts w:eastAsiaTheme="minorHAnsi"/>
            </w:rPr>
            <w:t>Tamara Bošnjak</w:t>
          </w:r>
        </w:sdtContent>
      </w:sdt>
      <w:r w:rsidRPr="00922839" w:rsidR="000364FA">
        <w:rPr>
          <w:rFonts w:cs="Arial"/>
        </w:rPr>
        <w:t xml:space="preserve"> </w:t>
      </w:r>
      <w:r w:rsidRPr="00922839">
        <w:rPr>
          <w:rFonts w:cs="Arial"/>
        </w:rPr>
        <w:t xml:space="preserve">   </w:t>
      </w:r>
    </w:p>
    <w:p w:rsidRPr="00922839" w:rsidR="00DC0A2D" w:rsidP="00DC0A2D" w:rsidRDefault="00DC0A2D" w14:paraId="4F9EFCFC" w14:textId="77777777">
      <w:pPr>
        <w:pStyle w:val="ZapisniarPotpis"/>
        <w:spacing w:before="0" w:after="0"/>
        <w:ind w:left="0"/>
        <w:jc w:val="both"/>
        <w:rPr>
          <w:rFonts w:cs="Arial"/>
        </w:rPr>
      </w:pPr>
      <w:r w:rsidRPr="00922839">
        <w:rPr>
          <w:rFonts w:cs="Arial"/>
        </w:rPr>
        <w:t xml:space="preserve">2.    </w:t>
      </w:r>
    </w:p>
    <w:p w:rsidRPr="00922839" w:rsidR="00DC0A2D" w:rsidP="00DC0A2D" w:rsidRDefault="00DC0A2D" w14:paraId="215C1EE6" w14:textId="77777777">
      <w:pPr>
        <w:rPr>
          <w:rFonts w:cs="Arial"/>
        </w:rPr>
      </w:pPr>
    </w:p>
    <w:p w:rsidRPr="00922839" w:rsidR="00DC0A2D" w:rsidP="00DC0A2D" w:rsidRDefault="00DC0A2D" w14:paraId="661A1EBE" w14:textId="77777777">
      <w:pPr>
        <w:spacing w:after="0"/>
        <w:rPr>
          <w:rFonts w:cs="Arial"/>
        </w:rPr>
      </w:pPr>
      <w:r w:rsidRPr="00922839">
        <w:rPr>
          <w:rFonts w:cs="Arial"/>
        </w:rPr>
        <w:t>Rj:</w:t>
      </w:r>
      <w:r w:rsidRPr="00922839">
        <w:rPr>
          <w:rFonts w:cs="Arial"/>
        </w:rPr>
        <w:tab/>
      </w:r>
    </w:p>
    <w:p w:rsidRPr="00922839" w:rsidR="00DC0A2D" w:rsidP="00DC0A2D" w:rsidRDefault="00DC0A2D" w14:paraId="131A39EA" w14:textId="77777777">
      <w:pPr>
        <w:spacing w:after="0"/>
        <w:rPr>
          <w:rFonts w:cs="Arial"/>
        </w:rPr>
      </w:pPr>
      <w:r w:rsidRPr="00922839">
        <w:rPr>
          <w:rFonts w:cs="Arial"/>
        </w:rPr>
        <w:t xml:space="preserve">1. kal </w:t>
      </w:r>
      <w:sdt>
        <w:sdtPr>
          <w:rPr>
            <w:rStyle w:val="eSPISCCParagraphDefaultFont"/>
            <w:rFonts w:eastAsiaTheme="minorHAnsi"/>
          </w:rPr>
          <w:alias w:val="Broj dana kalendara"/>
          <w:tag w:val="UserObject.Predmet.Kalendar.RokDana_1"/>
          <w:id w:val="-746178715"/>
          <w:placeholder>
            <w:docPart w:val="75CFA0E95CBB43CBB2F2093A9B723658"/>
          </w:placeholder>
          <w:showingPlcHdr/>
          <w:dataBinding w:xpath="/icms/UserObject.Predmet.Kalendar.RokDana/derivirana_varijabla[@naziv='UserObject.Predmet.Kalendar.RokDana_1']" w:storeItemID="{100293BC-3C9C-4740-99C7-73F5E9006100}"/>
          <w:text/>
        </w:sdtPr>
        <w:sdtEndPr>
          <w:rPr>
            <w:rStyle w:val="PozadinaSvijetloZelena"/>
            <w:rFonts w:cs="Arial"/>
            <w:shd w:val="clear" w:color="auto" w:fill="CCFFCC"/>
            <w:lang w:eastAsia="en-US"/>
          </w:rPr>
        </w:sdtEndPr>
        <w:sdtContent>
          <w:r w:rsidRPr="007D601C">
            <w:rPr>
              <w:rStyle w:val="Tekstrezerviranogmjesta"/>
            </w:rPr>
            <w:t>.._.._.._.._.._.._.._..</w:t>
          </w:r>
        </w:sdtContent>
      </w:sdt>
      <w:r w:rsidRPr="00922839">
        <w:rPr>
          <w:rFonts w:cs="Arial"/>
        </w:rPr>
        <w:t xml:space="preserve">  dana</w:t>
      </w:r>
    </w:p>
    <w:p w:rsidRPr="00922839" w:rsidR="00DC0A2D" w:rsidP="00DC0A2D" w:rsidRDefault="00DC0A2D" w14:paraId="702C8625" w14:textId="0CE1147D">
      <w:pPr>
        <w:spacing w:after="0"/>
        <w:rPr>
          <w:rFonts w:cs="Arial"/>
        </w:rPr>
      </w:pPr>
      <w:r w:rsidRPr="00922839">
        <w:rPr>
          <w:rFonts w:cs="Arial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D2867DD44EA14B8DB69E4DDEEE000B29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D601C" w:rsidR="007D601C">
            <w:rPr>
              <w:rStyle w:val="eSPISCCParagraphDefaultFont"/>
              <w:rFonts w:eastAsiaTheme="minorHAnsi"/>
            </w:rPr>
            <w:t>Splitu</w:t>
          </w:r>
        </w:sdtContent>
      </w:sdt>
      <w:r w:rsidRPr="00922839">
        <w:rPr>
          <w:rFonts w:cs="Arial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1DA69FCBCE684D75B761608A3507AB7E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7D601C" w:rsidR="007D601C">
            <w:rPr>
              <w:rStyle w:val="eSPISCCParagraphDefaultFont"/>
              <w:rFonts w:eastAsiaTheme="minorHAnsi"/>
            </w:rPr>
            <w:t>1. veljače 2023.</w:t>
          </w:r>
        </w:sdtContent>
      </w:sdt>
      <w:r w:rsidRPr="00922839">
        <w:rPr>
          <w:rFonts w:cs="Arial"/>
        </w:rPr>
        <w:t>.godine.</w:t>
      </w:r>
    </w:p>
    <w:p w:rsidRPr="00922839" w:rsidR="00DC0A2D" w:rsidP="00DC0A2D" w:rsidRDefault="00DC0A2D" w14:paraId="772325DC" w14:textId="77777777">
      <w:pPr>
        <w:spacing w:after="0"/>
        <w:rPr>
          <w:rFonts w:cs="Arial"/>
        </w:rPr>
      </w:pPr>
    </w:p>
    <w:p w:rsidRPr="00922839" w:rsidR="00E574C7" w:rsidP="001E7681" w:rsidRDefault="00E574C7" w14:paraId="1A7062D5" w14:textId="77777777">
      <w:pPr>
        <w:spacing w:after="200" w:line="276" w:lineRule="auto"/>
        <w:rPr>
          <w:rFonts w:eastAsia="Times New Roman" w:cs="Arial"/>
          <w:noProof/>
          <w:lang w:eastAsia="hr-HR"/>
        </w:rPr>
      </w:pPr>
    </w:p>
    <w:p w:rsidRPr="00922839" w:rsidR="001E7681" w:rsidP="001E7681" w:rsidRDefault="001E7681" w14:paraId="648C4D3C" w14:textId="77777777">
      <w:pPr>
        <w:pStyle w:val="SudSjedite"/>
        <w:rPr>
          <w:rFonts w:cs="Arial"/>
        </w:rPr>
      </w:pPr>
      <w:r w:rsidRPr="00922839">
        <w:rPr>
          <w:rFonts w:cs="Arial"/>
        </w:rPr>
        <w:t>Podaci za uplatu pristojbe</w:t>
      </w:r>
    </w:p>
    <w:p w:rsidRPr="00922839" w:rsidR="00164659" w:rsidP="001E7681" w:rsidRDefault="007D601C" w14:paraId="757BD80D" w14:textId="479C3DCB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Vrsta pristojbe (naziv)"/>
          <w:tag w:val="DomainObject.Predmet.PristojbeNazivVrste_1"/>
          <w:id w:val="-1116446015"/>
          <w:placeholder>
            <w:docPart w:val="04DC31F25C6A45B184E30AF6AD4916AF"/>
          </w:placeholder>
          <w:dataBinding w:xpath="/icms/DomainObject.Predmet.PristojbeNazivVrste/derivirana_varijabla[@naziv='DomainObject.Predmet.PristojbeNazivVrst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7D601C">
            <w:rPr>
              <w:rStyle w:val="eSPISCCParagraphDefaultFont"/>
            </w:rPr>
            <w:t>Presuda prvostupanjskog suda</w:t>
          </w:r>
        </w:sdtContent>
      </w:sdt>
      <w:r w:rsidRPr="00922839" w:rsidR="00164659">
        <w:rPr>
          <w:rFonts w:cs="Arial"/>
        </w:rPr>
        <w:t xml:space="preserve"> </w:t>
      </w:r>
    </w:p>
    <w:p w:rsidRPr="00922839" w:rsidR="001E7681" w:rsidP="001E7681" w:rsidRDefault="007D601C" w14:paraId="2B1C6216" w14:textId="77777777">
      <w:pPr>
        <w:pStyle w:val="SudSjedite"/>
        <w:rPr>
          <w:rFonts w:cs="Arial"/>
        </w:rPr>
      </w:pPr>
      <w:r>
        <w:rPr>
          <w:rFonts w:cs="Arial"/>
        </w:rPr>
        <w:pict w14:anchorId="06CC11A7">
          <v:rect style="width:0;height:1.5pt" id="_x0000_i1025" o:hr="t" o:hrstd="t" o:hralign="center" stroked="f" fillcolor="#a0a0a0"/>
        </w:pict>
      </w:r>
    </w:p>
    <w:tbl>
      <w:tblPr>
        <w:tblW w:w="9072" w:type="dxa"/>
        <w:tblInd w:w="108" w:type="dxa"/>
        <w:tblLook w:firstRow="1" w:lastRow="0" w:firstColumn="1" w:lastColumn="0" w:noHBand="0" w:noVBand="1" w:val="04A0"/>
      </w:tblPr>
      <w:tblGrid>
        <w:gridCol w:w="4644"/>
        <w:gridCol w:w="4428"/>
      </w:tblGrid>
      <w:tr w:rsidRPr="00922839" w:rsidR="001E7681" w:rsidTr="002601B7" w14:paraId="07B4EC32" w14:textId="77777777">
        <w:tc>
          <w:tcPr>
            <w:tcW w:w="4644" w:type="dxa"/>
          </w:tcPr>
          <w:p w:rsidRPr="00922839" w:rsidR="001E7681" w:rsidP="002601B7" w:rsidRDefault="001E7681" w14:paraId="7AEBA71A" w14:textId="77777777">
            <w:pPr>
              <w:pStyle w:val="SudSjedite"/>
              <w:rPr>
                <w:rFonts w:cs="Arial"/>
              </w:rPr>
            </w:pPr>
            <w:r w:rsidRPr="00922839">
              <w:rPr>
                <w:rFonts w:cs="Arial"/>
              </w:rPr>
              <w:t>Platitelj:</w:t>
            </w:r>
          </w:p>
        </w:tc>
        <w:tc>
          <w:tcPr>
            <w:tcW w:w="4428" w:type="dxa"/>
          </w:tcPr>
          <w:p w:rsidRPr="00922839" w:rsidR="001E7681" w:rsidP="002601B7" w:rsidRDefault="007D601C" w14:paraId="3D768ABB" w14:textId="5E68D66B">
            <w:pPr>
              <w:pStyle w:val="SudSjedite"/>
              <w:ind w:right="108"/>
              <w:rPr>
                <w:rFonts w:cs="Arial"/>
              </w:rPr>
            </w:pPr>
            <w:sdt>
              <w:sdtPr>
                <w:rPr>
                  <w:rStyle w:val="eSPISCCParagraphDefaultFont"/>
                </w:rPr>
                <w:alias w:val="Stranka koja je dužna platiti sudsku pristojbu"/>
                <w:tag w:val="DomainObject.Predmet.PristojbeSudionikNazivOIB_1"/>
                <w:id w:val="-236787887"/>
                <w:lock w:val="sdtLocked"/>
                <w:placeholder>
                  <w:docPart w:val="C420A9D5AA264E4AA23487F3B3D00D43"/>
                </w:placeholder>
                <w:dataBinding w:xpath="/icms/DomainObject.Predmet.PristojbeSudionikNazivOIB/derivirana_varijabla[@naziv='DomainObject.Predmet.PristojbeSudionikNazivOIB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7D601C">
                  <w:rPr>
                    <w:rStyle w:val="eSPISCCParagraphDefaultFont"/>
                  </w:rPr>
                  <w:t>Tamara Bošnjak</w:t>
                </w:r>
              </w:sdtContent>
            </w:sdt>
          </w:p>
        </w:tc>
      </w:tr>
      <w:tr w:rsidRPr="00922839" w:rsidR="001E7681" w:rsidTr="002601B7" w14:paraId="6E70BA11" w14:textId="77777777">
        <w:tc>
          <w:tcPr>
            <w:tcW w:w="4644" w:type="dxa"/>
          </w:tcPr>
          <w:p w:rsidRPr="00922839" w:rsidR="001E7681" w:rsidP="002601B7" w:rsidRDefault="001E7681" w14:paraId="42D5FFD9" w14:textId="77777777">
            <w:pPr>
              <w:pStyle w:val="SudSjedite"/>
              <w:rPr>
                <w:rFonts w:cs="Arial"/>
              </w:rPr>
            </w:pPr>
            <w:r w:rsidRPr="00922839">
              <w:rPr>
                <w:rFonts w:cs="Arial"/>
              </w:rPr>
              <w:t>Primatelj:</w:t>
            </w:r>
          </w:p>
        </w:tc>
        <w:tc>
          <w:tcPr>
            <w:tcW w:w="4428" w:type="dxa"/>
          </w:tcPr>
          <w:p w:rsidRPr="00922839" w:rsidR="001E7681" w:rsidP="002601B7" w:rsidRDefault="001E7681" w14:paraId="26C4FED3" w14:textId="77777777">
            <w:pPr>
              <w:pStyle w:val="SudSjedite"/>
              <w:rPr>
                <w:rFonts w:cs="Arial"/>
              </w:rPr>
            </w:pPr>
            <w:r w:rsidRPr="00922839">
              <w:rPr>
                <w:rFonts w:cs="Arial"/>
              </w:rPr>
              <w:t>Državni proračun Republike Hrvatske</w:t>
            </w:r>
          </w:p>
        </w:tc>
      </w:tr>
      <w:tr w:rsidRPr="00922839" w:rsidR="001E7681" w:rsidTr="002601B7" w14:paraId="3A79C80B" w14:textId="77777777">
        <w:tc>
          <w:tcPr>
            <w:tcW w:w="4644" w:type="dxa"/>
          </w:tcPr>
          <w:p w:rsidRPr="00922839" w:rsidR="001E7681" w:rsidP="002601B7" w:rsidRDefault="001E7681" w14:paraId="759F2113" w14:textId="77777777">
            <w:pPr>
              <w:pStyle w:val="SudSjedite"/>
              <w:rPr>
                <w:rFonts w:cs="Arial"/>
              </w:rPr>
            </w:pPr>
            <w:r w:rsidRPr="00922839">
              <w:rPr>
                <w:rFonts w:cs="Arial"/>
              </w:rPr>
              <w:t>Iznos:</w:t>
            </w:r>
          </w:p>
        </w:tc>
        <w:tc>
          <w:tcPr>
            <w:tcW w:w="4428" w:type="dxa"/>
          </w:tcPr>
          <w:p w:rsidRPr="00922839" w:rsidR="001E7681" w:rsidP="002601B7" w:rsidRDefault="007D601C" w14:paraId="74C4BC54" w14:textId="7D946DBA">
            <w:pPr>
              <w:pStyle w:val="SudSjedite"/>
              <w:rPr>
                <w:rFonts w:cs="Arial"/>
              </w:rPr>
            </w:pPr>
            <w:sdt>
              <w:sdtPr>
                <w:rPr>
                  <w:rStyle w:val="eSPISCCParagraphDefaultFont"/>
                </w:rPr>
                <w:alias w:val="Ukupni iznos pristojbe"/>
                <w:tag w:val="DomainObject.Predmet.PristojbeIznos_1"/>
                <w:id w:val="-906303241"/>
                <w:dataBinding w:xpath="/icms/DomainObject.Predmet.PristojbeIznos/derivirana_varijabla[@naziv='DomainObject.Predmet.PristojbeIznos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7D601C">
                  <w:rPr>
                    <w:rStyle w:val="eSPISCCParagraphDefaultFont"/>
                  </w:rPr>
                  <w:t>66,36 EUR / 499,99 HRK</w:t>
                </w:r>
              </w:sdtContent>
            </w:sdt>
          </w:p>
        </w:tc>
      </w:tr>
      <w:tr w:rsidRPr="00922839" w:rsidR="000B0AED" w:rsidTr="002601B7" w14:paraId="097D4B0E" w14:textId="77777777">
        <w:tc>
          <w:tcPr>
            <w:tcW w:w="4644" w:type="dxa"/>
          </w:tcPr>
          <w:p w:rsidRPr="00922839" w:rsidR="000B0AED" w:rsidP="002601B7" w:rsidRDefault="000B0AED" w14:paraId="6CFC2CA1" w14:textId="77777777">
            <w:pPr>
              <w:pStyle w:val="SudSjedite"/>
              <w:rPr>
                <w:rFonts w:cs="Arial"/>
              </w:rPr>
            </w:pPr>
            <w:r w:rsidRPr="00922839">
              <w:rPr>
                <w:rFonts w:cs="Arial"/>
              </w:rPr>
              <w:t>Rok plaćanja</w:t>
            </w:r>
          </w:p>
        </w:tc>
        <w:tc>
          <w:tcPr>
            <w:tcW w:w="4428" w:type="dxa"/>
          </w:tcPr>
          <w:p w:rsidRPr="00922839" w:rsidR="000B0AED" w:rsidP="00FA4557" w:rsidRDefault="007D601C" w14:paraId="21490624" w14:textId="77777777">
            <w:pPr>
              <w:pStyle w:val="SudSjedite"/>
              <w:rPr>
                <w:rStyle w:val="PozadinaSvijetloZelena"/>
                <w:rFonts w:cs="Arial"/>
              </w:rPr>
            </w:pPr>
            <w:sdt>
              <w:sdtPr>
                <w:rPr>
                  <w:rStyle w:val="eSPISCCParagraphDefaultFont"/>
                </w:rPr>
                <w:alias w:val="Rok plaćanja pristojbe"/>
                <w:tag w:val="DomainObject.Predmet.PristojbeDatumRokPlacanja_1"/>
                <w:id w:val="-487327139"/>
                <w:showingPlcHdr/>
                <w:dataBinding w:xpath="/icms/DomainObject.Predmet.PristojbeDatumRokPlacanja/derivirana_varijabla[@naziv='DomainObject.Predmet.PristojbeDatumRokPlacanja_1']" w:storeItemID="{100293BC-3C9C-4740-99C7-73F5E9006100}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PozadinaSvijetloZelena"/>
                  <w:rFonts w:cs="Arial"/>
                  <w:shd w:val="clear" w:color="auto" w:fill="CCFFCC"/>
                </w:rPr>
              </w:sdtEndPr>
              <w:sdtContent>
                <w:r w:rsidRPr="007D601C" w:rsidR="00FA4557">
                  <w:rPr>
                    <w:rStyle w:val="Tekstrezerviranogmjesta"/>
                  </w:rPr>
                  <w:t>__________</w:t>
                </w:r>
              </w:sdtContent>
            </w:sdt>
            <w:r w:rsidRPr="00922839" w:rsidR="00FA4557">
              <w:rPr>
                <w:rStyle w:val="PozadinaSvijetloZelena"/>
                <w:rFonts w:cs="Arial"/>
              </w:rPr>
              <w:t xml:space="preserve"> </w:t>
            </w:r>
          </w:p>
        </w:tc>
      </w:tr>
      <w:tr w:rsidRPr="00922839" w:rsidR="001E7681" w:rsidTr="002601B7" w14:paraId="79AB5889" w14:textId="77777777">
        <w:tc>
          <w:tcPr>
            <w:tcW w:w="4644" w:type="dxa"/>
          </w:tcPr>
          <w:p w:rsidRPr="00922839" w:rsidR="001E7681" w:rsidP="002601B7" w:rsidRDefault="001E7681" w14:paraId="26B4FF80" w14:textId="77777777">
            <w:pPr>
              <w:pStyle w:val="SudSjedite"/>
              <w:rPr>
                <w:rFonts w:cs="Arial"/>
              </w:rPr>
            </w:pPr>
            <w:r w:rsidRPr="00922839">
              <w:rPr>
                <w:rFonts w:cs="Arial"/>
              </w:rPr>
              <w:t>IBAN primatelja:</w:t>
            </w:r>
          </w:p>
        </w:tc>
        <w:tc>
          <w:tcPr>
            <w:tcW w:w="4428" w:type="dxa"/>
          </w:tcPr>
          <w:p w:rsidRPr="00922839" w:rsidR="001E7681" w:rsidP="002601B7" w:rsidRDefault="007D601C" w14:paraId="08BA99CF" w14:textId="34209DBF">
            <w:pPr>
              <w:pStyle w:val="SudSjedite"/>
              <w:rPr>
                <w:rFonts w:cs="Arial"/>
              </w:rPr>
            </w:pPr>
            <w:sdt>
              <w:sdtPr>
                <w:rPr>
                  <w:rStyle w:val="eSPISCCParagraphDefaultFont"/>
                </w:rPr>
                <w:alias w:val="Broj računa za uplatu"/>
                <w:tag w:val="DomainObject.Predmet.PristojbeBrojRacuna_1"/>
                <w:id w:val="179400925"/>
                <w:dataBinding w:xpath="/icms/DomainObject.Predmet.PristojbeBrojRacuna/derivirana_varijabla[@naziv='DomainObject.Predmet.PristojbeBrojRacuna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7D601C">
                  <w:rPr>
                    <w:rStyle w:val="eSPISCCParagraphDefaultFont"/>
                  </w:rPr>
                  <w:t>HR1210010051863000160</w:t>
                </w:r>
              </w:sdtContent>
            </w:sdt>
          </w:p>
        </w:tc>
      </w:tr>
      <w:tr w:rsidRPr="00922839" w:rsidR="001E7681" w:rsidTr="002601B7" w14:paraId="0B083541" w14:textId="77777777">
        <w:tc>
          <w:tcPr>
            <w:tcW w:w="4644" w:type="dxa"/>
          </w:tcPr>
          <w:p w:rsidRPr="00922839" w:rsidR="001E7681" w:rsidP="002601B7" w:rsidRDefault="001E7681" w14:paraId="3D7084C5" w14:textId="77777777">
            <w:pPr>
              <w:pStyle w:val="SudSjedite"/>
              <w:rPr>
                <w:rFonts w:cs="Arial"/>
              </w:rPr>
            </w:pPr>
            <w:r w:rsidRPr="00922839">
              <w:rPr>
                <w:rFonts w:cs="Arial"/>
              </w:rPr>
              <w:t>Poziv na broj primatelja:</w:t>
            </w:r>
          </w:p>
        </w:tc>
        <w:tc>
          <w:tcPr>
            <w:tcW w:w="4428" w:type="dxa"/>
          </w:tcPr>
          <w:p w:rsidRPr="00922839" w:rsidR="001E7681" w:rsidP="002601B7" w:rsidRDefault="007D601C" w14:paraId="20A23CEE" w14:textId="01264B67">
            <w:pPr>
              <w:pStyle w:val="SudSjedite"/>
              <w:rPr>
                <w:rFonts w:cs="Arial"/>
              </w:rPr>
            </w:pPr>
            <w:sdt>
              <w:sdtPr>
                <w:rPr>
                  <w:rStyle w:val="eSPISCCParagraphDefaultFont"/>
                </w:rPr>
                <w:alias w:val="Poziv na broj sa modelom"/>
                <w:tag w:val="DomainObject.Predmet.PristojbePNB_1"/>
                <w:id w:val="158893575"/>
                <w:dataBinding w:xpath="/icms/DomainObject.Predmet.PristojbePNB/derivirana_varijabla[@naziv='DomainObject.Predmet.PristojbePNB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7D601C">
                  <w:rPr>
                    <w:rStyle w:val="eSPISCCParagraphDefaultFont"/>
                  </w:rPr>
                  <w:t>HR63 5045-21004-1060604663</w:t>
                </w:r>
              </w:sdtContent>
            </w:sdt>
          </w:p>
        </w:tc>
      </w:tr>
      <w:tr w:rsidRPr="00922839" w:rsidR="001E7681" w:rsidTr="002601B7" w14:paraId="30ECDBE8" w14:textId="77777777">
        <w:tc>
          <w:tcPr>
            <w:tcW w:w="4644" w:type="dxa"/>
          </w:tcPr>
          <w:p w:rsidRPr="00922839" w:rsidR="001E7681" w:rsidP="002601B7" w:rsidRDefault="001E7681" w14:paraId="54EFBA55" w14:textId="77777777">
            <w:pPr>
              <w:pStyle w:val="SudSjedite"/>
              <w:rPr>
                <w:rFonts w:cs="Arial"/>
              </w:rPr>
            </w:pPr>
            <w:r w:rsidRPr="00922839">
              <w:rPr>
                <w:rFonts w:cs="Arial"/>
              </w:rPr>
              <w:t>Opis plaćanja:</w:t>
            </w:r>
          </w:p>
        </w:tc>
        <w:tc>
          <w:tcPr>
            <w:tcW w:w="4428" w:type="dxa"/>
          </w:tcPr>
          <w:p w:rsidRPr="00922839" w:rsidR="001E7681" w:rsidP="002601B7" w:rsidRDefault="007D601C" w14:paraId="0BCC1FCE" w14:textId="69DC8781">
            <w:pPr>
              <w:pStyle w:val="SudSjedite"/>
              <w:rPr>
                <w:rFonts w:cs="Arial"/>
              </w:rPr>
            </w:pPr>
            <w:sdt>
              <w:sdtPr>
                <w:rPr>
                  <w:rStyle w:val="eSPISCCParagraphDefaultFont"/>
                </w:rPr>
                <w:alias w:val="Opis plaćanja"/>
                <w:tag w:val="DomainObject.Predmet.PristojbeOpisPlacanja_1"/>
                <w:id w:val="-1777852773"/>
                <w:dataBinding w:xpath="/icms/DomainObject.Predmet.PristojbeOpisPlacanja/derivirana_varijabla[@naziv='DomainObject.Predmet.PristojbeOpisPlacanja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7D601C">
                  <w:rPr>
                    <w:rStyle w:val="eSPISCCParagraphDefaultFont"/>
                  </w:rPr>
                  <w:t>Pristojba K-1202/2018, OS ST.</w:t>
                </w:r>
              </w:sdtContent>
            </w:sdt>
          </w:p>
        </w:tc>
      </w:tr>
    </w:tbl>
    <w:p w:rsidRPr="00922839" w:rsidR="001E7681" w:rsidP="001E7681" w:rsidRDefault="007D601C" w14:paraId="09BD245B" w14:textId="77777777">
      <w:pPr>
        <w:pStyle w:val="SudSjedite"/>
        <w:rPr>
          <w:rFonts w:cs="Arial"/>
        </w:rPr>
      </w:pPr>
      <w:r>
        <w:rPr>
          <w:rFonts w:cs="Arial"/>
        </w:rPr>
        <w:pict w14:anchorId="5DCDD785">
          <v:rect style="width:0;height:1.5pt" id="_x0000_i1026" o:hr="t" o:hrstd="t" o:hralign="center" stroked="f" fillcolor="#a0a0a0"/>
        </w:pict>
      </w:r>
    </w:p>
    <w:p w:rsidRPr="00922839" w:rsidR="001E7681" w:rsidP="001E7681" w:rsidRDefault="001E7681" w14:paraId="38287F11" w14:textId="77777777">
      <w:pPr>
        <w:pStyle w:val="SudSjedite"/>
        <w:rPr>
          <w:rFonts w:cs="Arial"/>
        </w:rPr>
      </w:pPr>
      <w:r w:rsidRPr="00922839">
        <w:rPr>
          <w:rFonts w:cs="Arial"/>
        </w:rPr>
        <w:t>Kod plaćanja obavezno upišite navedeni model plaćanja, poziv na broj i opis kako bi se uplata mogla povezati s Vašim zaduženjem.</w:t>
      </w:r>
    </w:p>
    <w:p w:rsidRPr="00922839" w:rsidR="000B0AED" w:rsidP="001E7681" w:rsidRDefault="000B0AED" w14:paraId="049F7803" w14:textId="77777777">
      <w:pPr>
        <w:pStyle w:val="SudSjedite"/>
        <w:rPr>
          <w:rFonts w:cs="Arial"/>
        </w:rPr>
      </w:pPr>
      <w:r w:rsidRPr="00922839">
        <w:rPr>
          <w:rFonts w:cs="Arial"/>
        </w:rPr>
        <w:t>Ukoliko ste pristojbu već platili, zanemarite ove podatke za uplatu.</w:t>
      </w:r>
    </w:p>
    <w:p w:rsidRPr="00922839" w:rsidR="001E7681" w:rsidP="001E7681" w:rsidRDefault="001E7681" w14:paraId="74CBAD7B" w14:textId="77777777">
      <w:pPr>
        <w:pStyle w:val="SudSjedite"/>
        <w:rPr>
          <w:rFonts w:cs="Arial"/>
        </w:rPr>
      </w:pPr>
    </w:p>
    <w:tbl>
      <w:tblPr>
        <w:tblW w:w="0" w:type="auto"/>
        <w:tblInd w:w="108" w:type="dxa"/>
        <w:tblLook w:firstRow="1" w:lastRow="0" w:firstColumn="1" w:lastColumn="0" w:noHBand="0" w:noVBand="1" w:val="04A0"/>
      </w:tblPr>
      <w:tblGrid>
        <w:gridCol w:w="4626"/>
        <w:gridCol w:w="4514"/>
      </w:tblGrid>
      <w:tr w:rsidRPr="00922839" w:rsidR="001E7681" w:rsidTr="002601B7" w14:paraId="389A8DF2" w14:textId="77777777">
        <w:trPr>
          <w:trHeight w:val="1695"/>
        </w:trPr>
        <w:tc>
          <w:tcPr>
            <w:tcW w:w="4621" w:type="dxa"/>
          </w:tcPr>
          <w:sdt>
            <w:sdtPr>
              <w:rPr>
                <w:rFonts w:cs="Arial"/>
              </w:rPr>
              <w:alias w:val="Bar kod"/>
              <w:tag w:val="DomainObject.Barcode_1"/>
              <w:id w:val="-937375783"/>
              <w:dataBinding w:xpath="/icms/DomainObject.Barcode/derivirana_varijabla[@naziv='DomainObject.Barcode_1']" w:storeItemID="{100293BC-3C9C-4740-99C7-73F5E9006100}"/>
              <w:picture/>
            </w:sdtPr>
            <w:sdtEndPr/>
            <w:sdtContent>
              <w:p w:rsidRPr="00922839" w:rsidR="001E7681" w:rsidP="002601B7" w:rsidRDefault="001E7681" w14:paraId="44CB2FD5" w14:textId="77777777">
                <w:pPr>
                  <w:pStyle w:val="SudSjedite"/>
                  <w:rPr>
                    <w:rFonts w:cs="Arial" w:eastAsiaTheme="minorHAnsi"/>
                    <w:noProof w:val="false"/>
                    <w:lang w:eastAsia="en-US"/>
                  </w:rPr>
                </w:pPr>
                <w:r w:rsidRPr="00922839">
                  <w:rPr>
                    <w:rFonts w:cs="Arial"/>
                  </w:rPr>
                  <w:drawing>
                    <wp:inline distT="0" distB="0" distL="0" distR="0">
                      <wp:extent cx="2797595" cy="657895"/>
                      <wp:effectExtent l="0" t="0" r="3175" b="8890"/>
                      <wp:docPr id="3" name="Picture 3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id="0" name="Picture 1"/>
                              <pic:cNvPicPr>
                                <a:picLocks noChangeAspect="true" noChangeArrowheads="true"/>
                              </pic:cNvPicPr>
                            </pic:nvPicPr>
                            <pic:blipFill>
                              <a:blip cstate="print" r:embed="rId11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797595" cy="6578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4514" w:type="dxa"/>
          </w:tcPr>
          <w:p w:rsidRPr="00922839" w:rsidR="001E7681" w:rsidP="002601B7" w:rsidRDefault="001E7681" w14:paraId="41F6EACD" w14:textId="77777777">
            <w:pPr>
              <w:pStyle w:val="SudSjedite"/>
              <w:rPr>
                <w:rFonts w:cs="Arial"/>
              </w:rPr>
            </w:pPr>
            <w:r w:rsidRPr="00922839">
              <w:rPr>
                <w:rFonts w:cs="Arial"/>
              </w:rPr>
              <w:t>Uz pomoć odgovarajuće aplikacije automatski popunite podatke za elektronsko plaćanje učitavanjem priloženog 2D barkoda.</w:t>
            </w:r>
          </w:p>
        </w:tc>
      </w:tr>
    </w:tbl>
    <w:p w:rsidRPr="00922839" w:rsidR="001E7681" w:rsidP="001E7681" w:rsidRDefault="001E7681" w14:paraId="1C443DBB" w14:textId="77777777">
      <w:pPr>
        <w:pStyle w:val="SudSjedite"/>
        <w:rPr>
          <w:rFonts w:cs="Arial"/>
        </w:rPr>
      </w:pPr>
    </w:p>
    <w:p w:rsidRPr="00922839" w:rsidR="00DC0A2D" w:rsidP="00E67D40" w:rsidRDefault="00DC0A2D" w14:paraId="0100E6FC" w14:textId="77777777">
      <w:pPr>
        <w:pStyle w:val="SudSjedite"/>
        <w:rPr>
          <w:rFonts w:cs="Arial"/>
        </w:rPr>
      </w:pPr>
    </w:p>
    <w:sectPr w:rsidRPr="00922839" w:rsidR="00DC0A2D" w:rsidSect="001C5B17">
      <w:headerReference w:type="default" r:id="rId12"/>
      <w:footerReference w:type="default" r:id="rId13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A5E1C" w:rsidP="00537B78" w:rsidRDefault="00AA5E1C" w14:paraId="0F311686" w14:textId="77777777">
      <w:r>
        <w:separator/>
      </w:r>
    </w:p>
  </w:endnote>
  <w:endnote w:type="continuationSeparator" w:id="0">
    <w:p w:rsidR="00AA5E1C" w:rsidP="00537B78" w:rsidRDefault="00AA5E1C" w14:paraId="6A342A0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7451725"/>
      <w:docPartObj>
        <w:docPartGallery w:val="Page Numbers (Bottom of Page)"/>
        <w:docPartUnique/>
      </w:docPartObj>
    </w:sdtPr>
    <w:sdtEndPr/>
    <w:sdtContent>
      <w:p w:rsidR="0085788F" w:rsidRDefault="0085788F" w14:paraId="2ADE8D71" w14:textId="77777777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601C">
          <w:rPr>
            <w:noProof/>
          </w:rPr>
          <w:t>2</w:t>
        </w:r>
        <w:r>
          <w:fldChar w:fldCharType="end"/>
        </w:r>
      </w:p>
    </w:sdtContent>
  </w:sdt>
  <w:p w:rsidR="006C43C5" w:rsidP="00C5238E" w:rsidRDefault="006C43C5" w14:paraId="36E4FA3F" w14:textId="77777777">
    <w:pPr>
      <w:pStyle w:val="Stranica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A5E1C" w:rsidP="00537B78" w:rsidRDefault="00AA5E1C" w14:paraId="579DE51C" w14:textId="77777777">
      <w:r>
        <w:separator/>
      </w:r>
    </w:p>
  </w:footnote>
  <w:footnote w:type="continuationSeparator" w:id="0">
    <w:p w:rsidR="00AA5E1C" w:rsidP="00537B78" w:rsidRDefault="00AA5E1C" w14:paraId="31F0782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C5B17" w:rsidP="001C5B17" w:rsidRDefault="001C5B17" w14:paraId="3C963A03" w14:textId="6DF43C2A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1537003738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7D601C" w:rsidR="007D601C">
          <w:rPr>
            <w:rStyle w:val="eSPISCCParagraphDefaultFont"/>
          </w:rPr>
          <w:t>Ref 29K</w:t>
        </w:r>
      </w:sdtContent>
    </w:sdt>
    <w:r>
      <w:rPr>
        <w:rStyle w:val="PozadinaSvijetloCrvena"/>
        <w:shd w:val="clear" w:color="auto" w:fill="auto"/>
      </w:rPr>
      <w:t xml:space="preserve"> 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-1323661227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7D601C" w:rsidR="007D601C">
          <w:rPr>
            <w:rStyle w:val="eSPISCCParagraphDefaultFont"/>
          </w:rPr>
          <w:t>K-1202/2018-32</w:t>
        </w:r>
      </w:sdtContent>
    </w:sdt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EB6719"/>
    <w:multiLevelType w:val="hybridMultilevel"/>
    <w:tmpl w:val="09426492"/>
    <w:lvl w:ilvl="0" w:tplc="3CB2DAF6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ilvl="0" w:tplc="C100C56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81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DC0A2D"/>
    <w:rsid w:val="00001B09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64FA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0AED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659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0B39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5B17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681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245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5069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978"/>
    <w:rsid w:val="00374AE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4F3F"/>
    <w:rsid w:val="00477C17"/>
    <w:rsid w:val="00481E95"/>
    <w:rsid w:val="00481E99"/>
    <w:rsid w:val="00482346"/>
    <w:rsid w:val="004825FF"/>
    <w:rsid w:val="004843E5"/>
    <w:rsid w:val="00484903"/>
    <w:rsid w:val="0048533D"/>
    <w:rsid w:val="00485725"/>
    <w:rsid w:val="00487124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5503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263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4C74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A00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5B8B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09FB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0B44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01C"/>
    <w:rsid w:val="007D6E8F"/>
    <w:rsid w:val="007D6F6D"/>
    <w:rsid w:val="007D7BC3"/>
    <w:rsid w:val="007E06E4"/>
    <w:rsid w:val="007E0B95"/>
    <w:rsid w:val="007E0FBB"/>
    <w:rsid w:val="007E1BF5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575A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88F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3497"/>
    <w:rsid w:val="008C4307"/>
    <w:rsid w:val="008C5A74"/>
    <w:rsid w:val="008C6632"/>
    <w:rsid w:val="008C7765"/>
    <w:rsid w:val="008C7D2A"/>
    <w:rsid w:val="008D11CF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839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965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2BAF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5710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A5E1C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25E8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17969"/>
    <w:rsid w:val="00B20170"/>
    <w:rsid w:val="00B20D42"/>
    <w:rsid w:val="00B214E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3C08"/>
    <w:rsid w:val="00BD4AE3"/>
    <w:rsid w:val="00BD4CDE"/>
    <w:rsid w:val="00BD69CB"/>
    <w:rsid w:val="00BD6D7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8D8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3E4C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7306"/>
    <w:rsid w:val="00D37847"/>
    <w:rsid w:val="00D425F3"/>
    <w:rsid w:val="00D42DB5"/>
    <w:rsid w:val="00D42E14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0A2D"/>
    <w:rsid w:val="00DC18D6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24E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4516"/>
    <w:rsid w:val="00E56234"/>
    <w:rsid w:val="00E566B8"/>
    <w:rsid w:val="00E56AA5"/>
    <w:rsid w:val="00E56EE7"/>
    <w:rsid w:val="00E574C7"/>
    <w:rsid w:val="00E60B19"/>
    <w:rsid w:val="00E60FA7"/>
    <w:rsid w:val="00E617B3"/>
    <w:rsid w:val="00E6285D"/>
    <w:rsid w:val="00E62AAC"/>
    <w:rsid w:val="00E63536"/>
    <w:rsid w:val="00E640E8"/>
    <w:rsid w:val="00E64104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817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6B12"/>
    <w:rsid w:val="00EA12A7"/>
    <w:rsid w:val="00EA1715"/>
    <w:rsid w:val="00EA1A65"/>
    <w:rsid w:val="00EA1C6D"/>
    <w:rsid w:val="00EA2F47"/>
    <w:rsid w:val="00EA39E4"/>
    <w:rsid w:val="00EA4EAC"/>
    <w:rsid w:val="00EA620A"/>
    <w:rsid w:val="00EA6C67"/>
    <w:rsid w:val="00EB0CC8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4557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8193" v:ext="edit"/>
    <o:shapelayout v:ext="edit">
      <o:idmap data="1" v:ext="edit"/>
    </o:shapelayout>
  </w:shapeDefaults>
  <w:decimalSymbol w:val=","/>
  <w:listSeparator w:val=";"/>
  <w14:docId w14:val="06AD4EBC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semiHidden="false" w:unhideWhenUsed="false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qFormat="true"/>
  </w:latentStyles>
  <w:style w:type="paragraph" w:styleId="Normal" w:default="true">
    <w:name w:val="Normal"/>
    <w:qFormat/>
    <w:rsid w:val="00E54516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left="720" w:hanging="432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left="864" w:hanging="144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spacing w:before="120" w:after="0"/>
      <w:ind w:left="1008" w:hanging="432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spacing w:before="120" w:after="0"/>
      <w:ind w:left="1152" w:hanging="432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spacing w:before="120" w:after="0"/>
      <w:ind w:left="1296" w:hanging="288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spacing w:before="120" w:after="0"/>
      <w:ind w:left="1440" w:hanging="432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spacing w:before="120" w:after="0"/>
      <w:ind w:left="1584" w:hanging="144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tabs>
        <w:tab w:val="num" w:pos="900"/>
      </w:tabs>
      <w:spacing w:after="120"/>
      <w:ind w:left="900" w:hanging="36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54516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tabs>
        <w:tab w:val="num" w:pos="851"/>
      </w:tabs>
      <w:spacing w:before="120" w:after="0"/>
      <w:ind w:left="851" w:hanging="284"/>
    </w:pPr>
  </w:style>
  <w:style w:type="paragraph" w:styleId="Grafikeoznake2">
    <w:name w:val="List Bullet 2"/>
    <w:basedOn w:val="NormalDefault"/>
    <w:rsid w:val="00EB0D4C"/>
    <w:pPr>
      <w:tabs>
        <w:tab w:val="num" w:pos="1134"/>
      </w:tabs>
      <w:spacing w:before="120" w:after="0"/>
      <w:ind w:left="1134" w:hanging="283"/>
    </w:pPr>
  </w:style>
  <w:style w:type="paragraph" w:styleId="Grafikeoznake3">
    <w:name w:val="List Bullet 3"/>
    <w:basedOn w:val="NormalDefault"/>
    <w:rsid w:val="00EB0D4C"/>
    <w:pPr>
      <w:tabs>
        <w:tab w:val="num" w:pos="1418"/>
      </w:tabs>
      <w:spacing w:before="120" w:after="0"/>
      <w:ind w:left="1418" w:hanging="284"/>
    </w:pPr>
  </w:style>
  <w:style w:type="paragraph" w:styleId="Grafikeoznake4">
    <w:name w:val="List Bullet 4"/>
    <w:basedOn w:val="NormalDefault"/>
    <w:rsid w:val="00EB0D4C"/>
    <w:pPr>
      <w:tabs>
        <w:tab w:val="num" w:pos="1701"/>
      </w:tabs>
      <w:spacing w:before="120" w:after="0"/>
      <w:ind w:left="1701" w:hanging="283"/>
    </w:pPr>
  </w:style>
  <w:style w:type="paragraph" w:styleId="Grafikeoznake5">
    <w:name w:val="List Bullet 5"/>
    <w:basedOn w:val="NormalDefault"/>
    <w:rsid w:val="00EB0D4C"/>
    <w:pPr>
      <w:tabs>
        <w:tab w:val="num" w:pos="1985"/>
      </w:tabs>
      <w:spacing w:before="120" w:after="0"/>
      <w:ind w:left="1985" w:hanging="284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tabs>
        <w:tab w:val="num" w:pos="851"/>
      </w:tabs>
      <w:spacing w:before="120" w:after="0"/>
      <w:ind w:left="851" w:hanging="284"/>
    </w:pPr>
  </w:style>
  <w:style w:type="paragraph" w:styleId="Brojevi2">
    <w:name w:val="List Number 2"/>
    <w:basedOn w:val="NormalDefault"/>
    <w:rsid w:val="00EB0D4C"/>
    <w:pPr>
      <w:tabs>
        <w:tab w:val="num" w:pos="1134"/>
      </w:tabs>
      <w:spacing w:before="120" w:after="0"/>
      <w:ind w:left="1134" w:hanging="283"/>
    </w:pPr>
  </w:style>
  <w:style w:type="paragraph" w:styleId="Brojevi3">
    <w:name w:val="List Number 3"/>
    <w:basedOn w:val="NormalDefault"/>
    <w:rsid w:val="00EB0D4C"/>
    <w:pPr>
      <w:tabs>
        <w:tab w:val="num" w:pos="1418"/>
      </w:tabs>
      <w:spacing w:before="120" w:after="0"/>
      <w:ind w:left="1418" w:hanging="284"/>
    </w:pPr>
  </w:style>
  <w:style w:type="paragraph" w:styleId="Brojevi4">
    <w:name w:val="List Number 4"/>
    <w:basedOn w:val="NormalDefault"/>
    <w:rsid w:val="00EB0D4C"/>
    <w:pPr>
      <w:tabs>
        <w:tab w:val="num" w:pos="1701"/>
      </w:tabs>
      <w:spacing w:before="120" w:after="0"/>
      <w:ind w:left="1701" w:hanging="283"/>
    </w:pPr>
  </w:style>
  <w:style w:type="paragraph" w:styleId="Brojevi5">
    <w:name w:val="List Number 5"/>
    <w:basedOn w:val="NormalDefault"/>
    <w:rsid w:val="00EB0D4C"/>
    <w:pPr>
      <w:tabs>
        <w:tab w:val="num" w:pos="1985"/>
      </w:tabs>
      <w:spacing w:before="120" w:after="0"/>
      <w:ind w:left="1985" w:hanging="284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54516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0">
    <w:name w:val="Outline List 3"/>
    <w:basedOn w:val="Bezpopisa"/>
    <w:uiPriority w:val="99"/>
    <w:semiHidden/>
    <w:unhideWhenUsed/>
    <w:rsid w:val="00551CB3"/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numbering" w:styleId="lanaksekcija" w:customStyle="true">
    <w:name w:val="lanaksekcija"/>
    <w:pPr>
      <w:numPr>
        <w:numId w:val="3"/>
      </w:numPr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semiHidden="0" w:uiPriority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uiPriority="21"/>
  </w:latentStyles>
  <w:style w:default="1" w:styleId="Normal" w:type="paragraph">
    <w:name w:val="Normal"/>
    <w:qFormat/>
    <w:rsid w:val="00E54516"/>
    <w:pPr>
      <w:spacing w:after="240" w:line="240" w:lineRule="auto"/>
    </w:pPr>
    <w:rPr>
      <w:rFonts w:ascii="Arial" w:hAnsi="Arial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900" w:val="num"/>
      </w:tabs>
      <w:spacing w:after="120"/>
      <w:ind w:hanging="360" w:left="90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54516"/>
    <w:rPr>
      <w:rFonts w:ascii="Arial" w:cs="Times New Roman" w:eastAsia="Times New Roman" w:hAnsi="Arial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Grafikeoznake2" w:type="paragraph">
    <w:name w:val="List Bullet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Grafikeoznake3" w:type="paragraph">
    <w:name w:val="List Bullet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Grafikeoznake4" w:type="paragraph">
    <w:name w:val="List Bullet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Grafikeoznake5" w:type="paragraph">
    <w:name w:val="List Bullet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851" w:val="num"/>
      </w:tabs>
      <w:spacing w:after="0" w:before="120"/>
      <w:ind w:hanging="284" w:left="851"/>
    </w:pPr>
  </w:style>
  <w:style w:styleId="Brojevi2" w:type="paragraph">
    <w:name w:val="List Number 2"/>
    <w:basedOn w:val="NormalDefault"/>
    <w:rsid w:val="00EB0D4C"/>
    <w:pPr>
      <w:tabs>
        <w:tab w:pos="1134" w:val="num"/>
      </w:tabs>
      <w:spacing w:after="0" w:before="120"/>
      <w:ind w:hanging="283" w:left="1134"/>
    </w:pPr>
  </w:style>
  <w:style w:styleId="Brojevi3" w:type="paragraph">
    <w:name w:val="List Number 3"/>
    <w:basedOn w:val="NormalDefault"/>
    <w:rsid w:val="00EB0D4C"/>
    <w:pPr>
      <w:tabs>
        <w:tab w:pos="1418" w:val="num"/>
      </w:tabs>
      <w:spacing w:after="0" w:before="120"/>
      <w:ind w:hanging="284" w:left="1418"/>
    </w:pPr>
  </w:style>
  <w:style w:styleId="Brojevi4" w:type="paragraph">
    <w:name w:val="List Number 4"/>
    <w:basedOn w:val="NormalDefault"/>
    <w:rsid w:val="00EB0D4C"/>
    <w:pPr>
      <w:tabs>
        <w:tab w:pos="1701" w:val="num"/>
      </w:tabs>
      <w:spacing w:after="0" w:before="120"/>
      <w:ind w:hanging="283" w:left="1701"/>
    </w:pPr>
  </w:style>
  <w:style w:styleId="Brojevi5" w:type="paragraph">
    <w:name w:val="List Number 5"/>
    <w:basedOn w:val="NormalDefault"/>
    <w:rsid w:val="00EB0D4C"/>
    <w:pPr>
      <w:tabs>
        <w:tab w:pos="1985" w:val="num"/>
      </w:tabs>
      <w:spacing w:after="0" w:before="120"/>
      <w:ind w:hanging="284" w:left="1985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54516"/>
    <w:pPr>
      <w:tabs>
        <w:tab w:pos="7088" w:val="left"/>
      </w:tabs>
      <w:spacing w:after="0"/>
    </w:pPr>
    <w:rPr>
      <w:rFonts w:ascii="Arial" w:hAnsi="Arial"/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0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lanaksekcija" w:type="numbering">
    <w:name w:val="lanaksekcija"/>
    <w:pPr>
      <w:numPr>
        <w:numId w:val="3"/>
      </w:numPr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30037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47989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59832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1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media/image2.png" Type="http://schemas.openxmlformats.org/officeDocument/2006/relationships/image" Id="rId11"/><Relationship Target="stylesWithEffects.xml" Type="http://schemas.microsoft.com/office/2007/relationships/stylesWithEffects" Id="rId5"/><Relationship Target="glossary/document.xml" Type="http://schemas.openxmlformats.org/officeDocument/2006/relationships/glossaryDocument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glossary/document.xml><?xml version="1.0" encoding="utf-8"?>
<w:glossary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15414D1793ED44C4B0490D649090DD2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81FDD87-1456-4888-B52E-3C817E9B9980}"/>
      </w:docPartPr>
      <w:docPartBody>
        <w:p w:rsidR="00ED7DBE" w:rsidRDefault="008241EE">
          <w:pPr>
            <w:pStyle w:val="15414D1793ED44C4B0490D649090DD2A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47C7C3614F684705911A764D2BF13B2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3BB4863-3635-4220-9F16-116BC078D625}"/>
      </w:docPartPr>
      <w:docPartBody>
        <w:p w:rsidR="00ED7DBE" w:rsidRDefault="008241EE">
          <w:pPr>
            <w:pStyle w:val="47C7C3614F684705911A764D2BF13B27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4C3EE52AFD478AAA79FCCA75F750D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ACE44E-BE70-44E5-A549-BA64CDF4CA0D}"/>
      </w:docPartPr>
      <w:docPartBody>
        <w:p w:rsidR="00ED7DBE" w:rsidRDefault="008241EE">
          <w:pPr>
            <w:pStyle w:val="844C3EE52AFD478AAA79FCCA75F750D3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E4FBD2D33A48C0B6BD18D1725845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94B80E-845C-43D6-AD58-41A9B06729E3}"/>
      </w:docPartPr>
      <w:docPartBody>
        <w:p w:rsidR="00ED7DBE" w:rsidRDefault="008241EE">
          <w:pPr>
            <w:pStyle w:val="54E4FBD2D33A48C0B6BD18D1725845A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4E8CE16C60A4E4C95F4C2974D98F1D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06ADB1-4248-4243-B7C5-433A2447169F}"/>
      </w:docPartPr>
      <w:docPartBody>
        <w:p w:rsidR="00ED7DBE" w:rsidRDefault="008241EE">
          <w:pPr>
            <w:pStyle w:val="A4E8CE16C60A4E4C95F4C2974D98F1D0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46684423F54F5F8548CC9FBC9B708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725B21-6B69-4CA6-B03B-0E3B0D653087}"/>
      </w:docPartPr>
      <w:docPartBody>
        <w:p w:rsidR="00ED7DBE" w:rsidP="00E5577E" w:rsidRDefault="00E5577E">
          <w:pPr>
            <w:pStyle w:val="8746684423F54F5F8548CC9FBC9B708A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B4027131729D45BAA926BFCB259C266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6EDD61C-3626-497D-BA7A-00B3EA352EB2}"/>
      </w:docPartPr>
      <w:docPartBody>
        <w:p w:rsidR="00ED7DBE" w:rsidP="00E5577E" w:rsidRDefault="00E5577E">
          <w:pPr>
            <w:pStyle w:val="B4027131729D45BAA926BFCB259C2663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602D32A61966459B812AA1836AA990F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B396051-FB10-4056-A7C8-02BF45B5B168}"/>
      </w:docPartPr>
      <w:docPartBody>
        <w:p w:rsidR="00ED7DBE" w:rsidP="00E5577E" w:rsidRDefault="00E5577E">
          <w:pPr>
            <w:pStyle w:val="602D32A61966459B812AA1836AA990F9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75CFA0E95CBB43CBB2F2093A9B72365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1D7518-12F3-4451-A7A4-2D242608F621}"/>
      </w:docPartPr>
      <w:docPartBody>
        <w:p w:rsidR="00ED7DBE" w:rsidP="00E5577E" w:rsidRDefault="00E5577E">
          <w:pPr>
            <w:pStyle w:val="75CFA0E95CBB43CBB2F2093A9B723658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2867DD44EA14B8DB69E4DDEEE000B2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3AFCDDC-1974-49AD-B80A-D1E85D167874}"/>
      </w:docPartPr>
      <w:docPartBody>
        <w:p w:rsidR="00ED7DBE" w:rsidP="00E5577E" w:rsidRDefault="00E5577E">
          <w:pPr>
            <w:pStyle w:val="D2867DD44EA14B8DB69E4DDEEE000B29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1DA69FCBCE684D75B761608A3507AB7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F4E3427-5D12-4A72-B4E7-96B8369E19D1}"/>
      </w:docPartPr>
      <w:docPartBody>
        <w:p w:rsidR="00ED7DBE" w:rsidP="00E5577E" w:rsidRDefault="00E5577E">
          <w:pPr>
            <w:pStyle w:val="1DA69FCBCE684D75B761608A3507AB7E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0AEDE9CC76054A9488266E35EC4CB29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40B4B4-8D6E-42C4-8A7C-8B86592FD691}"/>
      </w:docPartPr>
      <w:docPartBody>
        <w:p w:rsidR="00E86E60" w:rsidP="00FA1949" w:rsidRDefault="00FA1949">
          <w:pPr>
            <w:pStyle w:val="0AEDE9CC76054A9488266E35EC4CB299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C23C84B1D3FA4CDD9309D4F4E8C376C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323AAE-0E6F-45D9-91C5-35D7E92D5BB1}"/>
      </w:docPartPr>
      <w:docPartBody>
        <w:p w:rsidR="00E86E60" w:rsidP="00FA1949" w:rsidRDefault="00FA1949">
          <w:pPr>
            <w:pStyle w:val="C23C84B1D3FA4CDD9309D4F4E8C376C6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9E320D0DBD5046348D96542F9C9D012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71A8F3D-A9F9-4AEB-84B3-AE1B47F3E87B}"/>
      </w:docPartPr>
      <w:docPartBody>
        <w:p w:rsidR="00215123" w:rsidRDefault="008B3B40"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0CD4E47B399B4322919FE379451D091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010B4A0-4D63-40B7-A712-80CF5FD0D948}"/>
      </w:docPartPr>
      <w:docPartBody>
        <w:p w:rsidR="000B5C7F" w:rsidP="002C13CC" w:rsidRDefault="002C13CC">
          <w:pPr>
            <w:pStyle w:val="0CD4E47B399B4322919FE379451D091F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B69BF2E0EA264BE0A8E935303B28687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C6189F4-1CA9-42C2-818F-7466FBEEE943}"/>
      </w:docPartPr>
      <w:docPartBody>
        <w:p w:rsidR="000B5C7F" w:rsidRDefault="002C13CC">
          <w:r w:rsidRPr="0043129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32612407A44637A33D44A78080E41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BBE2522-2390-4099-8B65-B5512F38699A}"/>
      </w:docPartPr>
      <w:docPartBody>
        <w:p w:rsidR="000B5C7F" w:rsidRDefault="002C13CC">
          <w:r w:rsidRPr="0043129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2E93474CED4080A752DFDFB517F29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863E20F-DC67-4578-8EDD-C8177F9FA6DF}"/>
      </w:docPartPr>
      <w:docPartBody>
        <w:p w:rsidR="00065494" w:rsidRDefault="00DE650D">
          <w:r w:rsidRPr="00B559A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6A8466415048508AF0D421660E08C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5D0C142-0D26-4565-9632-9C34DB63DA01}"/>
      </w:docPartPr>
      <w:docPartBody>
        <w:p w:rsidR="00C42D4C" w:rsidP="00647020" w:rsidRDefault="00647020">
          <w:pPr>
            <w:pStyle w:val="116A8466415048508AF0D421660E08C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4EF34E0712F4B1F92E6BB0E0720C36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CA4DA56-5CEC-436B-90C3-049D49F59E31}"/>
      </w:docPartPr>
      <w:docPartBody>
        <w:p w:rsidR="00C42D4C" w:rsidP="00647020" w:rsidRDefault="00647020">
          <w:pPr>
            <w:pStyle w:val="64EF34E0712F4B1F92E6BB0E0720C36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3823E686C9246A19BA85DCF8BC1644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6CA253C-50CD-49CF-8EA3-225355AAA904}"/>
      </w:docPartPr>
      <w:docPartBody>
        <w:p w:rsidR="00C42D4C" w:rsidP="00647020" w:rsidRDefault="00647020">
          <w:pPr>
            <w:pStyle w:val="53823E686C9246A19BA85DCF8BC1644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399421225284B1BBDA26BA633E841B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6868D15-1122-4D31-9924-45D331DA4CAE}"/>
      </w:docPartPr>
      <w:docPartBody>
        <w:p w:rsidR="00C42D4C" w:rsidP="00647020" w:rsidRDefault="00647020">
          <w:pPr>
            <w:pStyle w:val="C399421225284B1BBDA26BA633E841B0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8104F5DD5A444B888B1919AB6466A2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38B395-14A3-4DD0-B31A-28407B82C419}"/>
      </w:docPartPr>
      <w:docPartBody>
        <w:p w:rsidR="00C42D4C" w:rsidP="00647020" w:rsidRDefault="00647020">
          <w:pPr>
            <w:pStyle w:val="28104F5DD5A444B888B1919AB6466A2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glossary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77E"/>
    <w:rsid w:val="00065494"/>
    <w:rsid w:val="000B5C7F"/>
    <w:rsid w:val="001937B2"/>
    <w:rsid w:val="00215123"/>
    <w:rsid w:val="002B5C96"/>
    <w:rsid w:val="002C13CC"/>
    <w:rsid w:val="002D6707"/>
    <w:rsid w:val="003101F9"/>
    <w:rsid w:val="0040671C"/>
    <w:rsid w:val="005D2BF0"/>
    <w:rsid w:val="005F13FC"/>
    <w:rsid w:val="00647020"/>
    <w:rsid w:val="008241EE"/>
    <w:rsid w:val="00867C48"/>
    <w:rsid w:val="008B3B40"/>
    <w:rsid w:val="00A97F0B"/>
    <w:rsid w:val="00AB12BD"/>
    <w:rsid w:val="00B3078E"/>
    <w:rsid w:val="00B4745C"/>
    <w:rsid w:val="00C42D4C"/>
    <w:rsid w:val="00D142CF"/>
    <w:rsid w:val="00D21FA0"/>
    <w:rsid w:val="00D82B5E"/>
    <w:rsid w:val="00DE650D"/>
    <w:rsid w:val="00E5577E"/>
    <w:rsid w:val="00E608F8"/>
    <w:rsid w:val="00E86E60"/>
    <w:rsid w:val="00ED7DBE"/>
    <w:rsid w:val="00FA1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47020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15414D1793ED44C4B0490D649090DD2A" w:customStyle="true">
    <w:name w:val="15414D1793ED44C4B0490D649090DD2A"/>
  </w:style>
  <w:style w:type="paragraph" w:styleId="47C7C3614F684705911A764D2BF13B27" w:customStyle="true">
    <w:name w:val="47C7C3614F684705911A764D2BF13B27"/>
  </w:style>
  <w:style w:type="paragraph" w:styleId="844C3EE52AFD478AAA79FCCA75F750D3" w:customStyle="true">
    <w:name w:val="844C3EE52AFD478AAA79FCCA75F750D3"/>
  </w:style>
  <w:style w:type="paragraph" w:styleId="54E4FBD2D33A48C0B6BD18D1725845AF" w:customStyle="true">
    <w:name w:val="54E4FBD2D33A48C0B6BD18D1725845AF"/>
  </w:style>
  <w:style w:type="paragraph" w:styleId="A4E8CE16C60A4E4C95F4C2974D98F1D0" w:customStyle="true">
    <w:name w:val="A4E8CE16C60A4E4C95F4C2974D98F1D0"/>
  </w:style>
  <w:style w:type="paragraph" w:styleId="8746684423F54F5F8548CC9FBC9B708A" w:customStyle="true">
    <w:name w:val="8746684423F54F5F8548CC9FBC9B708A"/>
    <w:rsid w:val="00E5577E"/>
  </w:style>
  <w:style w:type="paragraph" w:styleId="B4027131729D45BAA926BFCB259C2663" w:customStyle="true">
    <w:name w:val="B4027131729D45BAA926BFCB259C2663"/>
    <w:rsid w:val="00E5577E"/>
  </w:style>
  <w:style w:type="paragraph" w:styleId="602D32A61966459B812AA1836AA990F9" w:customStyle="true">
    <w:name w:val="602D32A61966459B812AA1836AA990F9"/>
    <w:rsid w:val="00E5577E"/>
  </w:style>
  <w:style w:type="paragraph" w:styleId="75CFA0E95CBB43CBB2F2093A9B723658" w:customStyle="true">
    <w:name w:val="75CFA0E95CBB43CBB2F2093A9B723658"/>
    <w:rsid w:val="00E5577E"/>
  </w:style>
  <w:style w:type="paragraph" w:styleId="D2867DD44EA14B8DB69E4DDEEE000B29" w:customStyle="true">
    <w:name w:val="D2867DD44EA14B8DB69E4DDEEE000B29"/>
    <w:rsid w:val="00E5577E"/>
  </w:style>
  <w:style w:type="paragraph" w:styleId="1DA69FCBCE684D75B761608A3507AB7E" w:customStyle="true">
    <w:name w:val="1DA69FCBCE684D75B761608A3507AB7E"/>
    <w:rsid w:val="00E5577E"/>
  </w:style>
  <w:style w:type="paragraph" w:styleId="0AEDE9CC76054A9488266E35EC4CB299" w:customStyle="true">
    <w:name w:val="0AEDE9CC76054A9488266E35EC4CB299"/>
    <w:rsid w:val="00FA1949"/>
  </w:style>
  <w:style w:type="paragraph" w:styleId="C23C84B1D3FA4CDD9309D4F4E8C376C6" w:customStyle="true">
    <w:name w:val="C23C84B1D3FA4CDD9309D4F4E8C376C6"/>
    <w:rsid w:val="00FA1949"/>
  </w:style>
  <w:style w:type="paragraph" w:styleId="C420A9D5AA264E4AA23487F3B3D00D43" w:customStyle="true">
    <w:name w:val="C420A9D5AA264E4AA23487F3B3D00D43"/>
    <w:rsid w:val="00AB12BD"/>
  </w:style>
  <w:style w:type="paragraph" w:styleId="0CD4E47B399B4322919FE379451D091F" w:customStyle="true">
    <w:name w:val="0CD4E47B399B4322919FE379451D091F"/>
    <w:rsid w:val="002C13CC"/>
  </w:style>
  <w:style w:type="paragraph" w:styleId="116A8466415048508AF0D421660E08CD" w:customStyle="true">
    <w:name w:val="116A8466415048508AF0D421660E08CD"/>
    <w:rsid w:val="00647020"/>
  </w:style>
  <w:style w:type="paragraph" w:styleId="64EF34E0712F4B1F92E6BB0E0720C368" w:customStyle="true">
    <w:name w:val="64EF34E0712F4B1F92E6BB0E0720C368"/>
    <w:rsid w:val="00647020"/>
  </w:style>
  <w:style w:type="paragraph" w:styleId="53823E686C9246A19BA85DCF8BC16448" w:customStyle="true">
    <w:name w:val="53823E686C9246A19BA85DCF8BC16448"/>
    <w:rsid w:val="00647020"/>
  </w:style>
  <w:style w:type="paragraph" w:styleId="C399421225284B1BBDA26BA633E841B0" w:customStyle="true">
    <w:name w:val="C399421225284B1BBDA26BA633E841B0"/>
    <w:rsid w:val="00647020"/>
  </w:style>
  <w:style w:type="paragraph" w:styleId="28104F5DD5A444B888B1919AB6466A28" w:customStyle="true">
    <w:name w:val="28104F5DD5A444B888B1919AB6466A28"/>
    <w:rsid w:val="00647020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47020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15414D1793ED44C4B0490D649090DD2A" w:type="paragraph">
    <w:name w:val="15414D1793ED44C4B0490D649090DD2A"/>
  </w:style>
  <w:style w:customStyle="1" w:styleId="47C7C3614F684705911A764D2BF13B27" w:type="paragraph">
    <w:name w:val="47C7C3614F684705911A764D2BF13B27"/>
  </w:style>
  <w:style w:customStyle="1" w:styleId="844C3EE52AFD478AAA79FCCA75F750D3" w:type="paragraph">
    <w:name w:val="844C3EE52AFD478AAA79FCCA75F750D3"/>
  </w:style>
  <w:style w:customStyle="1" w:styleId="54E4FBD2D33A48C0B6BD18D1725845AF" w:type="paragraph">
    <w:name w:val="54E4FBD2D33A48C0B6BD18D1725845AF"/>
  </w:style>
  <w:style w:customStyle="1" w:styleId="A4E8CE16C60A4E4C95F4C2974D98F1D0" w:type="paragraph">
    <w:name w:val="A4E8CE16C60A4E4C95F4C2974D98F1D0"/>
  </w:style>
  <w:style w:customStyle="1" w:styleId="8746684423F54F5F8548CC9FBC9B708A" w:type="paragraph">
    <w:name w:val="8746684423F54F5F8548CC9FBC9B708A"/>
    <w:rsid w:val="00E5577E"/>
  </w:style>
  <w:style w:customStyle="1" w:styleId="B4027131729D45BAA926BFCB259C2663" w:type="paragraph">
    <w:name w:val="B4027131729D45BAA926BFCB259C2663"/>
    <w:rsid w:val="00E5577E"/>
  </w:style>
  <w:style w:customStyle="1" w:styleId="602D32A61966459B812AA1836AA990F9" w:type="paragraph">
    <w:name w:val="602D32A61966459B812AA1836AA990F9"/>
    <w:rsid w:val="00E5577E"/>
  </w:style>
  <w:style w:customStyle="1" w:styleId="75CFA0E95CBB43CBB2F2093A9B723658" w:type="paragraph">
    <w:name w:val="75CFA0E95CBB43CBB2F2093A9B723658"/>
    <w:rsid w:val="00E5577E"/>
  </w:style>
  <w:style w:customStyle="1" w:styleId="D2867DD44EA14B8DB69E4DDEEE000B29" w:type="paragraph">
    <w:name w:val="D2867DD44EA14B8DB69E4DDEEE000B29"/>
    <w:rsid w:val="00E5577E"/>
  </w:style>
  <w:style w:customStyle="1" w:styleId="1DA69FCBCE684D75B761608A3507AB7E" w:type="paragraph">
    <w:name w:val="1DA69FCBCE684D75B761608A3507AB7E"/>
    <w:rsid w:val="00E5577E"/>
  </w:style>
  <w:style w:customStyle="1" w:styleId="0AEDE9CC76054A9488266E35EC4CB299" w:type="paragraph">
    <w:name w:val="0AEDE9CC76054A9488266E35EC4CB299"/>
    <w:rsid w:val="00FA1949"/>
  </w:style>
  <w:style w:customStyle="1" w:styleId="C23C84B1D3FA4CDD9309D4F4E8C376C6" w:type="paragraph">
    <w:name w:val="C23C84B1D3FA4CDD9309D4F4E8C376C6"/>
    <w:rsid w:val="00FA1949"/>
  </w:style>
  <w:style w:customStyle="1" w:styleId="C420A9D5AA264E4AA23487F3B3D00D43" w:type="paragraph">
    <w:name w:val="C420A9D5AA264E4AA23487F3B3D00D43"/>
    <w:rsid w:val="00AB12BD"/>
  </w:style>
  <w:style w:customStyle="1" w:styleId="0CD4E47B399B4322919FE379451D091F" w:type="paragraph">
    <w:name w:val="0CD4E47B399B4322919FE379451D091F"/>
    <w:rsid w:val="002C13CC"/>
  </w:style>
  <w:style w:customStyle="1" w:styleId="116A8466415048508AF0D421660E08CD" w:type="paragraph">
    <w:name w:val="116A8466415048508AF0D421660E08CD"/>
    <w:rsid w:val="00647020"/>
  </w:style>
  <w:style w:customStyle="1" w:styleId="64EF34E0712F4B1F92E6BB0E0720C368" w:type="paragraph">
    <w:name w:val="64EF34E0712F4B1F92E6BB0E0720C368"/>
    <w:rsid w:val="00647020"/>
  </w:style>
  <w:style w:customStyle="1" w:styleId="53823E686C9246A19BA85DCF8BC16448" w:type="paragraph">
    <w:name w:val="53823E686C9246A19BA85DCF8BC16448"/>
    <w:rsid w:val="00647020"/>
  </w:style>
  <w:style w:customStyle="1" w:styleId="C399421225284B1BBDA26BA633E841B0" w:type="paragraph">
    <w:name w:val="C399421225284B1BBDA26BA633E841B0"/>
    <w:rsid w:val="00647020"/>
  </w:style>
  <w:style w:customStyle="1" w:styleId="28104F5DD5A444B888B1919AB6466A28" w:type="paragraph">
    <w:name w:val="28104F5DD5A444B888B1919AB6466A28"/>
    <w:rsid w:val="00647020"/>
  </w:style>
</w:styles>
</file>

<file path=word/glossary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1. veljače 2023.</izvorni_sadrzaj>
    <derivirana_varijabla naziv="DomainObject.DatumDonosenjaOdluke_1">1. veljače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K-1202/2018-32</izvorni_sadrzaj>
    <derivirana_varijabla naziv="DomainObject.Oznaka_1">K-1202/2018-32</derivirana_varijabla>
  </DomainObject.Oznaka>
  <DomainObject.DonositeljOdluke.Ime>
    <izvorni_sadrzaj>Daniel</izvorni_sadrzaj>
    <derivirana_varijabla naziv="DomainObject.DonositeljOdluke.Ime_1">Daniel</derivirana_varijabla>
  </DomainObject.DonositeljOdluke.Ime>
  <DomainObject.DonositeljOdluke.Prezime>
    <izvorni_sadrzaj>Ban</izvorni_sadrzaj>
    <derivirana_varijabla naziv="DomainObject.DonositeljOdluke.Prezime_1">Ban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1202</izvorni_sadrzaj>
    <derivirana_varijabla naziv="DomainObject.Predmet.Broj_1">1202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prosinca 2018.</izvorni_sadrzaj>
    <derivirana_varijabla naziv="DomainObject.Predmet.DatumIzradeOptuznogAkta_1">13. prosinca 2018.</derivirana_varijabla>
  </DomainObject.Predmet.DatumIzradeOptuznogAkta>
  <DomainObject.Predmet.DatumIzradeOptuznogAktaFormated>
    <izvorni_sadrzaj>13.12.2018.</izvorni_sadrzaj>
    <derivirana_varijabla naziv="DomainObject.Predmet.DatumIzradeOptuznogAktaFormated_1">13.12.2018.</derivirana_varijabla>
  </DomainObject.Predmet.DatumIzradeOptuznogAktaFormated>
  <DomainObject.Predmet.DatumOsnivanja>
    <izvorni_sadrzaj>14. prosinca 2018.</izvorni_sadrzaj>
    <derivirana_varijabla naziv="DomainObject.Predmet.DatumOsnivanja_1">14.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prosinca 2018.</izvorni_sadrzaj>
    <derivirana_varijabla naziv="DomainObject.Predmet.DatumPrimitkaOptuznogAkta_1">14. prosinca 2018.</derivirana_varijabla>
  </DomainObject.Predmet.DatumPrimitkaOptuznogAkta>
  <DomainObject.Predmet.DatumRjesavanja>
    <izvorni_sadrzaj>3. siječnja 2022.</izvorni_sadrzaj>
    <derivirana_varijabla naziv="DomainObject.Predmet.DatumRjesavanja_1">3. siječnja 2022.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>Marijana</izvorni_sadrzaj>
    <derivirana_varijabla naziv="DomainObject.Predmet.OkrivljenikFizickaOsoba.Ime_1">Marijana</derivirana_varijabla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Marijana Josipović</izvorni_sadrzaj>
    <derivirana_varijabla naziv="DomainObject.Predmet.OkrivljenikFizickaOsoba.Naziv_1">Marijana Josipović</derivirana_varijabla>
  </DomainObject.Predmet.OkrivljenikFizickaOsoba.Naziv>
  <DomainObject.Predmet.OkrivljenikFizickaOsoba.Prezime>
    <izvorni_sadrzaj>Josipović</izvorni_sadrzaj>
    <derivirana_varijabla naziv="DomainObject.Predmet.OkrivljenikFizickaOsoba.Prezime_1">Josipović</derivirana_varijabla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K-1202/2018</izvorni_sadrzaj>
    <derivirana_varijabla naziv="DomainObject.Predmet.OznakaBroj_1">K-1202/2018</derivirana_varijabla>
  </DomainObject.Predmet.OznakaBroj>
  <DomainObject.Predmet.OznakaBrojOptuznogAkta>
    <izvorni_sadrzaj>p.t.</izvorni_sadrzaj>
    <derivirana_varijabla naziv="DomainObject.Predmet.OznakaBrojOptuznogAkta_1">p.t.</derivirana_varijabla>
  </DomainObject.Predmet.OznakaBrojOptuznogAkta>
  <DomainObject.Predmet.PredmetRijesio.Ime>
    <izvorni_sadrzaj>Tea</izvorni_sadrzaj>
    <derivirana_varijabla naziv="DomainObject.Predmet.PredmetRijesio.Ime_1">Tea</derivirana_varijabla>
  </DomainObject.Predmet.PredmetRijesio.Ime>
  <DomainObject.Predmet.PredmetRijesio.Oib>
    <izvorni_sadrzaj>45912064200</izvorni_sadrzaj>
    <derivirana_varijabla naziv="DomainObject.Predmet.PredmetRijesio.Oib_1">45912064200</derivirana_varijabla>
  </DomainObject.Predmet.PredmetRijesio.Oib>
  <DomainObject.Predmet.PredmetRijesio.Prezime>
    <izvorni_sadrzaj>Budimlić</izvorni_sadrzaj>
    <derivirana_varijabla naziv="DomainObject.Predmet.PredmetRijesio.Prezime_1">Budimlić</derivirana_varijabla>
  </DomainObject.Predmet.PredmetRijesio.Prezime>
  <DomainObject.Predmet.PrimjedbaSuca>
    <izvorni_sadrzaj>priložen spis R1 Ob-812/18,
prav,-nije odrađeno po prav., trošak?
pravomoćni vesna p. za dijeliti</izvorni_sadrzaj>
    <derivirana_varijabla naziv="DomainObject.Predmet.PrimjedbaSuca_1">priložen spis R1 Ob-812/18,
prav,-nije odrađeno po prav., trošak?
pravomoćni vesna p. za dijeliti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Marijana Josipović; Helena Rajčić</izvorni_sadrzaj>
    <derivirana_varijabla naziv="DomainObject.Predmet.ProtustrankaFormated_1">  Marijana Josipović; Helena Rajčić</derivirana_varijabla>
  </DomainObject.Predmet.ProtustrankaFormated>
  <DomainObject.Predmet.ProtustrankaFormatedOIB>
    <izvorni_sadrzaj>  Marijana Josipović; Helena Rajčić</izvorni_sadrzaj>
    <derivirana_varijabla naziv="DomainObject.Predmet.ProtustrankaFormatedOIB_1">  Marijana Josipović; Helena Rajčić</derivirana_varijabla>
  </DomainObject.Predmet.ProtustrankaFormatedOIB>
  <DomainObject.Predmet.ProtustrankaFormatedWithAdress>
    <izvorni_sadrzaj> Marijana Josipović, Gundulićeva 25, 21000 Split; Helena Rajčić, UDRUGA "DJECA PRVA" HRV. PROLJEĆA 34/2, 10000 Zagreb</izvorni_sadrzaj>
    <derivirana_varijabla naziv="DomainObject.Predmet.ProtustrankaFormatedWithAdress_1"> Marijana Josipović, Gundulićeva 25, 21000 Split; Helena Rajčić, UDRUGA "DJECA PRVA" HRV. PROLJEĆA 34/2, 10000 Zagreb</derivirana_varijabla>
  </DomainObject.Predmet.ProtustrankaFormatedWithAdress>
  <DomainObject.Predmet.ProtustrankaFormatedWithAdressOIB>
    <izvorni_sadrzaj> Marijana Josipović, Gundulićeva 25, 21000 Split; Helena Rajčić, UDRUGA "DJECA PRVA" HRV. PROLJEĆA 34/2, 10000 Zagreb</izvorni_sadrzaj>
    <derivirana_varijabla naziv="DomainObject.Predmet.ProtustrankaFormatedWithAdressOIB_1"> Marijana Josipović, Gundulićeva 25, 21000 Split; Helena Rajčić, UDRUGA "DJECA PRVA" HRV. PROLJEĆA 34/2, 10000 Zagreb</derivirana_varijabla>
  </DomainObject.Predmet.ProtustrankaFormatedWithAdressOIB>
  <DomainObject.Predmet.ProtustrankaWithAdress>
    <izvorni_sadrzaj>Marijana Josipović Gundulićeva 25, 21000 Split, Helena Rajčić UDRUGA "DJECA PRVA" HRV. PROLJEĆA 34/2, 10000 Zagreb</izvorni_sadrzaj>
    <derivirana_varijabla naziv="DomainObject.Predmet.ProtustrankaWithAdress_1">Marijana Josipović Gundulićeva 25, 21000 Split, Helena Rajčić UDRUGA "DJECA PRVA" HRV. PROLJEĆA 34/2, 10000 Zagreb</derivirana_varijabla>
  </DomainObject.Predmet.ProtustrankaWithAdress>
  <DomainObject.Predmet.ProtustrankaWithAdressOIB>
    <izvorni_sadrzaj>Marijana Josipović, Gundulićeva 25, 21000 Split, Helena Rajčić, UDRUGA "DJECA PRVA" HRV. PROLJEĆA 34/2, 10000 Zagreb</izvorni_sadrzaj>
    <derivirana_varijabla naziv="DomainObject.Predmet.ProtustrankaWithAdressOIB_1">Marijana Josipović, Gundulićeva 25, 21000 Split, Helena Rajčić, UDRUGA "DJECA PRVA" HRV. PROLJEĆA 34/2, 10000 Zagreb</derivirana_varijabla>
  </DomainObject.Predmet.ProtustrankaWithAdressOIB>
  <DomainObject.Predmet.ProtustrankaNazivFormated>
    <izvorni_sadrzaj>Marijana Josipović,Helena Rajčić</izvorni_sadrzaj>
    <derivirana_varijabla naziv="DomainObject.Predmet.ProtustrankaNazivFormated_1">Marijana Josipović,Helena Rajčić</derivirana_varijabla>
    <derivirana_varijabla naziv="Padez">Marijana Josipović,Helena Rajčić</derivirana_varijabla>
  </DomainObject.Predmet.ProtustrankaNazivFormated>
  <DomainObject.Predmet.ProtustrankaNazivFormatedOIB>
    <izvorni_sadrzaj>Marijana Josipović,Helena Rajčić</izvorni_sadrzaj>
    <derivirana_varijabla naziv="DomainObject.Predmet.ProtustrankaNazivFormatedOIB_1">Marijana Josipović,Helena Rajčić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29K Ban Daniel</izvorni_sadrzaj>
    <derivirana_varijabla naziv="DomainObject.Predmet.Referada.Naziv_1">29K Ban Daniel</derivirana_varijabla>
  </DomainObject.Predmet.Referada.Naziv>
  <DomainObject.Predmet.Referada.Oznaka>
    <izvorni_sadrzaj>Ref 29K</izvorni_sadrzaj>
    <derivirana_varijabla naziv="DomainObject.Predmet.Referada.Oznaka_1">Ref 29K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Daniel Ban</izvorni_sadrzaj>
    <derivirana_varijabla naziv="DomainObject.Predmet.Referada.Sudac_1">Daniel Ban</derivirana_varijabla>
    <derivirana_varijabla naziv="Dativ">Daniel Ban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Tamara Bošnjak zastupanog po punomoćniku Anamarija Buzolić Mrklić</izvorni_sadrzaj>
    <derivirana_varijabla naziv="DomainObject.Predmet.StrankaFormated_1">  Tamara Bošnjak zastupanog po punomoćniku Anamarija Buzolić Mrklić</derivirana_varijabla>
  </DomainObject.Predmet.StrankaFormated>
  <DomainObject.Predmet.StrankaFormatedOIB>
    <izvorni_sadrzaj>  Tamara Bošnjak zastupanog po punomoćniku Anamarija Buzolić Mrklić</izvorni_sadrzaj>
    <derivirana_varijabla naziv="DomainObject.Predmet.StrankaFormatedOIB_1">  Tamara Bošnjak zastupanog po punomoćniku Anamarija Buzolić Mrklić</derivirana_varijabla>
  </DomainObject.Predmet.StrankaFormatedOIB>
  <DomainObject.Predmet.StrankaFormatedWithAdress>
    <izvorni_sadrzaj> Tamara Bošnjak, Doverska 6, 21000 Split zastupanog po punomoćniku Anamarija Buzolić Mrklić</izvorni_sadrzaj>
    <derivirana_varijabla naziv="DomainObject.Predmet.StrankaFormatedWithAdress_1"> Tamara Bošnjak, Doverska 6, 21000 Split zastupanog po punomoćniku Anamarija Buzolić Mrklić</derivirana_varijabla>
  </DomainObject.Predmet.StrankaFormatedWithAdress>
  <DomainObject.Predmet.StrankaFormatedWithAdressOIB>
    <izvorni_sadrzaj> Tamara Bošnjak, Doverska 6, 21000 Split zastupanog po punomoćniku Anamarija Buzolić Mrklić</izvorni_sadrzaj>
    <derivirana_varijabla naziv="DomainObject.Predmet.StrankaFormatedWithAdressOIB_1"> Tamara Bošnjak, Doverska 6, 21000 Split zastupanog po punomoćniku Anamarija Buzolić Mrklić</derivirana_varijabla>
  </DomainObject.Predmet.StrankaFormatedWithAdressOIB>
  <DomainObject.Predmet.StrankaWithAdress>
    <izvorni_sadrzaj>Tamara Bošnjak Doverska 6,21000 Split</izvorni_sadrzaj>
    <derivirana_varijabla naziv="DomainObject.Predmet.StrankaWithAdress_1">Tamara Bošnjak Doverska 6,21000 Split</derivirana_varijabla>
  </DomainObject.Predmet.StrankaWithAdress>
  <DomainObject.Predmet.StrankaWithAdressOIB>
    <izvorni_sadrzaj>Tamara Bošnjak, Doverska 6,21000 Split</izvorni_sadrzaj>
    <derivirana_varijabla naziv="DomainObject.Predmet.StrankaWithAdressOIB_1">Tamara Bošnjak, Doverska 6,21000 Split</derivirana_varijabla>
  </DomainObject.Predmet.StrankaWithAdressOIB>
  <DomainObject.Predmet.StrankaNazivFormated>
    <izvorni_sadrzaj>Tamara Bošnjak</izvorni_sadrzaj>
    <derivirana_varijabla naziv="DomainObject.Predmet.StrankaNazivFormated_1">Tamara Bošnjak</derivirana_varijabla>
    <derivirana_varijabla naziv="Padez">Tamara Bošnjak</derivirana_varijabla>
  </DomainObject.Predmet.StrankaNazivFormated>
  <DomainObject.Predmet.StrankaNazivFormatedOIB>
    <izvorni_sadrzaj>Tamara Bošnjak</izvorni_sadrzaj>
    <derivirana_varijabla naziv="DomainObject.Predmet.StrankaNazivFormatedOIB_1">Tamara Bošnjak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kaznenog odjela</izvorni_sadrzaj>
    <derivirana_varijabla naziv="DomainObject.Predmet.TrenutnaLokacijaSpisa.Naziv_1">Pisarnica kaznenog odjela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kaznenog odjela</izvorni_sadrzaj>
    <derivirana_varijabla naziv="DomainObject.Predmet.UstrojstvenaJedinicaVodi.Naziv_1">Pisarnica kaznenog odjela</derivirana_varijabla>
  </DomainObject.Predmet.UstrojstvenaJedinicaVodi.Naziv>
  <DomainObject.Predmet.UstrojstvenaJedinicaVodi.Oznaka>
    <izvorni_sadrzaj>K pisarn.</izvorni_sadrzaj>
    <derivirana_varijabla naziv="DomainObject.Predmet.UstrojstvenaJedinicaVodi.Oznaka_1">K pisarn.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Optužni prijedlog i privatna tužba - 2 do 5 opt. 1 djelo</izvorni_sadrzaj>
    <derivirana_varijabla naziv="DomainObject.Predmet.VrstaSpora.Naziv_1">Optužni prijedlog i privatna tužba - 2 do 5 opt. 1 djelo</derivirana_varijabla>
  </DomainObject.Predmet.VrstaSpora.Naziv>
  <DomainObject.Predmet.Zapisnicar>
    <izvorni_sadrzaj>Marijana Perišić</izvorni_sadrzaj>
    <derivirana_varijabla naziv="DomainObject.Predmet.Zapisnicar_1">Marijana Perišić</derivirana_varijabla>
    <derivirana_varijabla naziv="Padez">Marijana Perišić</derivirana_varijabla>
  </DomainObject.Predmet.Zapisnicar>
  <DomainObject.Predmet.StrankaListFormated>
    <izvorni_sadrzaj>
      <item>Tamara Bošnjak zastupanog po punomoćniku Anamarija Buzolić Mrklić</item>
    </izvorni_sadrzaj>
    <derivirana_varijabla naziv="DomainObject.Predmet.StrankaListFormated_1">
      <item>Tamara Bošnjak zastupanog po punomoćniku Anamarija Buzolić Mrklić</item>
    </derivirana_varijabla>
  </DomainObject.Predmet.StrankaListFormated>
  <DomainObject.Predmet.StrankaListFormatedOIB>
    <izvorni_sadrzaj>
      <item>Tamara Bošnjak zastupanog po punomoćniku Anamarija Buzolić Mrklić</item>
    </izvorni_sadrzaj>
    <derivirana_varijabla naziv="DomainObject.Predmet.StrankaListFormatedOIB_1">
      <item>Tamara Bošnjak zastupanog po punomoćniku Anamarija Buzolić Mrklić</item>
    </derivirana_varijabla>
  </DomainObject.Predmet.StrankaListFormatedOIB>
  <DomainObject.Predmet.StrankaListFormatedWithAdress>
    <izvorni_sadrzaj>
      <item>Tamara Bošnjak, Doverska 6, 21000 Split zastupanog po punomoćniku Anamarija Buzolić Mrklić</item>
    </izvorni_sadrzaj>
    <derivirana_varijabla naziv="DomainObject.Predmet.StrankaListFormatedWithAdress_1">
      <item>Tamara Bošnjak, Doverska 6, 21000 Split zastupanog po punomoćniku Anamarija Buzolić Mrklić</item>
    </derivirana_varijabla>
  </DomainObject.Predmet.StrankaListFormatedWithAdress>
  <DomainObject.Predmet.StrankaListFormatedWithAdressOIB>
    <izvorni_sadrzaj>
      <item>Tamara Bošnjak, Doverska 6, 21000 Split zastupanog po punomoćniku Anamarija Buzolić Mrklić</item>
    </izvorni_sadrzaj>
    <derivirana_varijabla naziv="DomainObject.Predmet.StrankaListFormatedWithAdressOIB_1">
      <item>Tamara Bošnjak, Doverska 6, 21000 Split zastupanog po punomoćniku Anamarija Buzolić Mrklić</item>
    </derivirana_varijabla>
  </DomainObject.Predmet.StrankaListFormatedWithAdressOIB>
  <DomainObject.Predmet.StrankaListNazivFormated>
    <izvorni_sadrzaj>
      <item>Tamara Bošnjak</item>
    </izvorni_sadrzaj>
    <derivirana_varijabla naziv="DomainObject.Predmet.StrankaListNazivFormated_1">
      <item>Tamara Bošnjak</item>
    </derivirana_varijabla>
  </DomainObject.Predmet.StrankaListNazivFormated>
  <DomainObject.Predmet.StrankaListNazivFormatedOIB>
    <izvorni_sadrzaj>
      <item>Tamara Bošnjak</item>
    </izvorni_sadrzaj>
    <derivirana_varijabla naziv="DomainObject.Predmet.StrankaListNazivFormatedOIB_1">
      <item>Tamara Bošnjak</item>
    </derivirana_varijabla>
  </DomainObject.Predmet.StrankaListNazivFormatedOIB>
  <DomainObject.Predmet.ProtuStrankaListFormated>
    <izvorni_sadrzaj>
      <item>Marijana Josipović</item>
      <item>Helena Rajčić</item>
    </izvorni_sadrzaj>
    <derivirana_varijabla naziv="DomainObject.Predmet.ProtuStrankaListFormated_1">
      <item>Marijana Josipović</item>
      <item>Helena Rajčić</item>
    </derivirana_varijabla>
  </DomainObject.Predmet.ProtuStrankaListFormated>
  <DomainObject.Predmet.ProtuStrankaListFormatedOIB>
    <izvorni_sadrzaj>
      <item>Marijana Josipović</item>
      <item>Helena Rajčić</item>
    </izvorni_sadrzaj>
    <derivirana_varijabla naziv="DomainObject.Predmet.ProtuStrankaListFormatedOIB_1">
      <item>Marijana Josipović</item>
      <item>Helena Rajčić</item>
    </derivirana_varijabla>
  </DomainObject.Predmet.ProtuStrankaListFormatedOIB>
  <DomainObject.Predmet.ProtuStrankaListFormatedWithAdress>
    <izvorni_sadrzaj>
      <item>Marijana Josipović, Gundulićeva 25, 21000 Split</item>
      <item>Helena Rajčić, UDRUGA "DJECA PRVA" HRV. PROLJEĆA 34/2, 10000 Zagreb</item>
    </izvorni_sadrzaj>
    <derivirana_varijabla naziv="DomainObject.Predmet.ProtuStrankaListFormatedWithAdress_1">
      <item>Marijana Josipović, Gundulićeva 25, 21000 Split</item>
      <item>Helena Rajčić, UDRUGA "DJECA PRVA" HRV. PROLJEĆA 34/2, 10000 Zagreb</item>
    </derivirana_varijabla>
  </DomainObject.Predmet.ProtuStrankaListFormatedWithAdress>
  <DomainObject.Predmet.ProtuStrankaListFormatedWithAdressOIB>
    <izvorni_sadrzaj>
      <item>Marijana Josipović, Gundulićeva 25, 21000 Split</item>
      <item>Helena Rajčić, UDRUGA "DJECA PRVA" HRV. PROLJEĆA 34/2, 10000 Zagreb</item>
    </izvorni_sadrzaj>
    <derivirana_varijabla naziv="DomainObject.Predmet.ProtuStrankaListFormatedWithAdressOIB_1">
      <item>Marijana Josipović, Gundulićeva 25, 21000 Split</item>
      <item>Helena Rajčić, UDRUGA "DJECA PRVA" HRV. PROLJEĆA 34/2, 10000 Zagreb</item>
    </derivirana_varijabla>
  </DomainObject.Predmet.ProtuStrankaListFormatedWithAdressOIB>
  <DomainObject.Predmet.ProtuStrankaListNazivFormated>
    <izvorni_sadrzaj>
      <item>Marijana Josipović</item>
      <item>Helena Rajčić</item>
    </izvorni_sadrzaj>
    <derivirana_varijabla naziv="DomainObject.Predmet.ProtuStrankaListNazivFormated_1">
      <item>Marijana Josipović</item>
      <item>Helena Rajčić</item>
    </derivirana_varijabla>
  </DomainObject.Predmet.ProtuStrankaListNazivFormated>
  <DomainObject.Predmet.ProtuStrankaListNazivFormatedOIB>
    <izvorni_sadrzaj>
      <item>Marijana Josipović</item>
      <item>Helena Rajčić</item>
    </izvorni_sadrzaj>
    <derivirana_varijabla naziv="DomainObject.Predmet.ProtuStrankaListNazivFormatedOIB_1">
      <item>Marijana Josipović</item>
      <item>Helena Rajčić</item>
    </derivirana_varijabla>
  </DomainObject.Predmet.ProtuStrankaListNazivFormatedOIB>
  <DomainObject.Predmet.OstaliListFormated>
    <izvorni_sadrzaj>
      <item>Anamarija Buzolić Mrklić punomoćnik sudionika u postupku Tamara Bošnjak</item>
      <item>Lea Kustura</item>
      <item>Jure Grbavac</item>
      <item>Ružica Petrović</item>
    </izvorni_sadrzaj>
    <derivirana_varijabla naziv="DomainObject.Predmet.OstaliListFormated_1">
      <item>Anamarija Buzolić Mrklić punomoćnik sudionika u postupku Tamara Bošnjak</item>
      <item>Lea Kustura</item>
      <item>Jure Grbavac</item>
      <item>Ružica Petrović</item>
    </derivirana_varijabla>
    <derivirana_varijabla naziv="DrugaOsoba">
      <item>Anamarija Buzolić Mrklić punomoćnik sudionika u postupku Tamara Bošnjak</item>
      <item>Lea Kustura</item>
      <item>Jure Grbavac</item>
      <item>Ružica Petrović</item>
    </derivirana_varijabla>
  </DomainObject.Predmet.OstaliListFormated>
  <DomainObject.Predmet.OstaliListFormatedOIB>
    <izvorni_sadrzaj>
      <item>Anamarija Buzolić Mrklić, OIB 85923958793 punomoćnik sudionika u postupku Tamara Bošnjak</item>
      <item>Lea Kustura</item>
      <item>Jure Grbavac, OIB 62732061746</item>
      <item>Ružica Petrović, OIB 72474340409</item>
    </izvorni_sadrzaj>
    <derivirana_varijabla naziv="DomainObject.Predmet.OstaliListFormatedOIB_1">
      <item>Anamarija Buzolić Mrklić, OIB 85923958793 punomoćnik sudionika u postupku Tamara Bošnjak</item>
      <item>Lea Kustura</item>
      <item>Jure Grbavac, OIB 62732061746</item>
      <item>Ružica Petrović, OIB 72474340409</item>
    </derivirana_varijabla>
  </DomainObject.Predmet.OstaliListFormatedOIB>
  <DomainObject.Predmet.OstaliListFormatedWithAdress>
    <izvorni_sadrzaj>
      <item>Anamarija Buzolić Mrklić, Slavićeva 15, 21000 Split punomoćnik sudionika u postupku Tamara Bošnjak</item>
      <item>Lea Kustura, Spinčićeva 1, 21000 Split</item>
      <item>Jure Grbavac, Starčevićeva 13, 21000 Split</item>
      <item>Ružica Petrović</item>
    </izvorni_sadrzaj>
    <derivirana_varijabla naziv="DomainObject.Predmet.OstaliListFormatedWithAdress_1">
      <item>Anamarija Buzolić Mrklić, Slavićeva 15, 21000 Split punomoćnik sudionika u postupku Tamara Bošnjak</item>
      <item>Lea Kustura, Spinčićeva 1, 21000 Split</item>
      <item>Jure Grbavac, Starčevićeva 13, 21000 Split</item>
      <item>Ružica Petrović</item>
    </derivirana_varijabla>
  </DomainObject.Predmet.OstaliListFormatedWithAdress>
  <DomainObject.Predmet.OstaliListFormatedWithAdressOIB>
    <izvorni_sadrzaj>
      <item>Anamarija Buzolić Mrklić, OIB 85923958793, Slavićeva 15, 21000 Split punomoćnik sudionika u postupku Tamara Bošnjak</item>
      <item>Lea Kustura, Spinčićeva 1, 21000 Split</item>
      <item>Jure Grbavac, OIB 62732061746, Starčevićeva 13, 21000 Split</item>
      <item>Ružica Petrović, OIB 72474340409</item>
    </izvorni_sadrzaj>
    <derivirana_varijabla naziv="DomainObject.Predmet.OstaliListFormatedWithAdressOIB_1">
      <item>Anamarija Buzolić Mrklić, OIB 85923958793, Slavićeva 15, 21000 Split punomoćnik sudionika u postupku Tamara Bošnjak</item>
      <item>Lea Kustura, Spinčićeva 1, 21000 Split</item>
      <item>Jure Grbavac, OIB 62732061746, Starčevićeva 13, 21000 Split</item>
      <item>Ružica Petrović, OIB 72474340409</item>
    </derivirana_varijabla>
  </DomainObject.Predmet.OstaliListFormatedWithAdressOIB>
  <DomainObject.Predmet.OstaliListNazivFormated>
    <izvorni_sadrzaj>
      <item>Anamarija Buzolić Mrklić</item>
      <item>Lea Kustura</item>
      <item>Jure Grbavac</item>
      <item>Ružica Petrović</item>
    </izvorni_sadrzaj>
    <derivirana_varijabla naziv="DomainObject.Predmet.OstaliListNazivFormated_1">
      <item>Anamarija Buzolić Mrklić</item>
      <item>Lea Kustura</item>
      <item>Jure Grbavac</item>
      <item>Ružica Petrović</item>
    </derivirana_varijabla>
  </DomainObject.Predmet.OstaliListNazivFormated>
  <DomainObject.Predmet.OstaliListNazivFormatedOIB>
    <izvorni_sadrzaj>
      <item>Anamarija Buzolić Mrklić, OIB 85923958793</item>
      <item>Lea Kustura</item>
      <item>Jure Grbavac, OIB 62732061746</item>
      <item>Ružica Petrović, OIB 72474340409</item>
    </izvorni_sadrzaj>
    <derivirana_varijabla naziv="DomainObject.Predmet.OstaliListNazivFormatedOIB_1">
      <item>Anamarija Buzolić Mrklić, OIB 85923958793</item>
      <item>Lea Kustura</item>
      <item>Jure Grbavac, OIB 62732061746</item>
      <item>Ružica Petrović, OIB 72474340409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149, 149</izvorni_sadrzaj>
    <derivirana_varijabla naziv="DomainObject.Predmet.ClanakZakona_1">149, 149</derivirana_varijabla>
  </DomainObject.Predmet.ClanakZakona>
  <DomainObject.Predmet.ClanakZakonaFull>
    <izvorni_sadrzaj>članka 149. stavka 2., članka 149. stavka 2.</izvorni_sadrzaj>
    <derivirana_varijabla naziv="DomainObject.Predmet.ClanakZakonaFull_1">članka 149. stavka 2., članka 149. stavka 2.</derivirana_varijabla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1. veljače 2023.</izvorni_sadrzaj>
    <derivirana_varijabla naziv="DomainObject.Datum_1">1. veljače 2023.</derivirana_varijabla>
  </DomainObject.Datum>
  <DomainObject.PoslovniBrojDokumenta>
    <izvorni_sadrzaj>K-1202/2018-32</izvorni_sadrzaj>
    <derivirana_varijabla naziv="DomainObject.PoslovniBrojDokumenta_1">K-1202/2018-32</derivirana_varijabla>
  </DomainObject.PoslovniBrojDokumenta>
  <DomainObject.Predmet.StrankaIDrugi>
    <izvorni_sadrzaj>Tamara Bošnjak</izvorni_sadrzaj>
    <derivirana_varijabla naziv="DomainObject.Predmet.StrankaIDrugi_1">Tamara Bošnjak</derivirana_varijabla>
  </DomainObject.Predmet.StrankaIDrugi>
  <DomainObject.Predmet.ProtustrankaIDrugi>
    <izvorni_sadrzaj>Marijana Josipović i dr.</izvorni_sadrzaj>
    <derivirana_varijabla naziv="DomainObject.Predmet.ProtustrankaIDrugi_1">Marijana Josipović i dr.</derivirana_varijabla>
  </DomainObject.Predmet.ProtustrankaIDrugi>
  <DomainObject.Predmet.StrankaIDrugiAdressOIB>
    <izvorni_sadrzaj>Tamara Bošnjak, Doverska 6, 21000 Split</izvorni_sadrzaj>
    <derivirana_varijabla naziv="DomainObject.Predmet.StrankaIDrugiAdressOIB_1">Tamara Bošnjak, Doverska 6, 21000 Split</derivirana_varijabla>
  </DomainObject.Predmet.StrankaIDrugiAdressOIB>
  <DomainObject.Predmet.ProtustrankaIDrugiAdressOIB>
    <izvorni_sadrzaj>Marijana Josipović, Gundulićeva 25, 21000 Split i dr.</izvorni_sadrzaj>
    <derivirana_varijabla naziv="DomainObject.Predmet.ProtustrankaIDrugiAdressOIB_1">Marijana Josipović, Gundulićeva 25, 21000 Split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prosinca 2021.</izvorni_sadrzaj>
    <derivirana_varijabla naziv="DomainObject.Predmet.OdlukaRjesenje.DatumDonosenjaOdluke_1">17. prosinca 2021.</derivirana_varijabla>
  </DomainObject.Predmet.OdlukaRjesenje.DatumDonosenjaOdluke>
  <DomainObject.Predmet.OdlukaRjesenje.DatumPravomocnosti>
    <izvorni_sadrzaj>12. travnja 2022.</izvorni_sadrzaj>
    <derivirana_varijabla naziv="DomainObject.Predmet.OdlukaRjesenje.DatumPravomocnosti_1">12. travnja 2022.</derivirana_varijabla>
  </DomainObject.Predmet.OdlukaRjesenje.DatumPravomocnosti>
  <DomainObject.Predmet.OdlukaRjesenje.Oznaka>
    <izvorni_sadrzaj>K-1202/2018-16</izvorni_sadrzaj>
    <derivirana_varijabla naziv="DomainObject.Predmet.OdlukaRjesenje.Oznaka_1">K-1202/2018-16</derivirana_varijabla>
  </DomainObject.Predmet.OdlukaRjesenje.Oznaka>
  <DomainObject.Predmet.SudioniciListNaziv>
    <izvorni_sadrzaj>
      <item>Helena Rajčić</item>
      <item>Tamara Bošnjak</item>
      <item>Marijana Josipović</item>
      <item>Anamarija Buzolić Mrklić</item>
      <item>Lea Kustura</item>
      <item>Jure Grbavac</item>
      <item>Ružica Petrović</item>
    </izvorni_sadrzaj>
    <derivirana_varijabla naziv="DomainObject.Predmet.SudioniciListNaziv_1">
      <item>Helena Rajčić</item>
      <item>Tamara Bošnjak</item>
      <item>Marijana Josipović</item>
      <item>Anamarija Buzolić Mrklić</item>
      <item>Lea Kustura</item>
      <item>Jure Grbavac</item>
      <item>Ružica Petrović</item>
    </derivirana_varijabla>
    <derivirana_varijabla naziv="OstaliSudionici">
      <item>Helena Rajčić</item>
      <item>Tamara Bošnjak</item>
      <item>Marijana Josipović</item>
      <item>Anamarija Buzolić Mrklić</item>
      <item>Lea Kustura</item>
      <item>Jure Grbavac</item>
      <item>Ružica Petrović</item>
    </derivirana_varijabla>
  </DomainObject.Predmet.SudioniciListNaziv>
  <DomainObject.Predmet.SudioniciListAdressOIB>
    <izvorni_sadrzaj>
      <item>Helena Rajčić, UDRUGA "DJECA PRVA" HRV. PROLJEĆA 34/2,10000 Zagreb</item>
      <item>Tamara Bošnjak, Doverska 6,21000 Split</item>
      <item>Marijana Josipović, Gundulićeva 25,21000 Split</item>
      <item>Anamarija Buzolić Mrklić, OIB 85923958793, Slavićeva 15,21000 Split</item>
      <item>Lea Kustura, Spinčićeva 1,21000 Split</item>
      <item>Jure Grbavac, OIB 62732061746, Starčevićeva 13,21000 Split</item>
      <item>Ružica Petrović, OIB 72474340409</item>
    </izvorni_sadrzaj>
    <derivirana_varijabla naziv="DomainObject.Predmet.SudioniciListAdressOIB_1">
      <item>Helena Rajčić, UDRUGA "DJECA PRVA" HRV. PROLJEĆA 34/2,10000 Zagreb</item>
      <item>Tamara Bošnjak, Doverska 6,21000 Split</item>
      <item>Marijana Josipović, Gundulićeva 25,21000 Split</item>
      <item>Anamarija Buzolić Mrklić, OIB 85923958793, Slavićeva 15,21000 Split</item>
      <item>Lea Kustura, Spinčićeva 1,21000 Split</item>
      <item>Jure Grbavac, OIB 62732061746, Starčevićeva 13,21000 Split</item>
      <item>Ružica Petrović, OIB 72474340409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>sudsku pristojbu za Presuda prvostupanjskog suda u iznosu od 66,36 EUR / 499,99 HRK</izvorni_sadrzaj>
    <derivirana_varijabla naziv="DomainObject.Predmet.Pristojbe_1">sudsku pristojbu za Presuda prvostupanjskog suda u iznosu od 66,36 EUR / 499,99 HRK</derivirana_varijabla>
  </DomainObject.Predmet.Pristojbe>
  <DomainObject.Predmet.PristojbeSudionikNazivOIB>
    <izvorni_sadrzaj>Tamara Bošnjak</izvorni_sadrzaj>
    <derivirana_varijabla naziv="DomainObject.Predmet.PristojbeSudionikNazivOIB_1">Tamara Bošnjak</derivirana_varijabla>
  </DomainObject.Predmet.PristojbeSudionikNazivOIB>
  <DomainObject.Predmet.PristojbePNB>
    <izvorni_sadrzaj>HR63 5045-21004-1060604663</izvorni_sadrzaj>
    <derivirana_varijabla naziv="DomainObject.Predmet.PristojbePNB_1">HR63 5045-21004-1060604663</derivirana_varijabla>
  </DomainObject.Predmet.PristojbePNB>
  <DomainObject.Predmet.PristojbeIznos>
    <izvorni_sadrzaj>66,36 EUR / 499,99 HRK</izvorni_sadrzaj>
    <derivirana_varijabla naziv="DomainObject.Predmet.PristojbeIznos_1">66,36 EUR / 499,99 HRK</derivirana_varijabla>
  </DomainObject.Predmet.PristojbeIznos>
  <DomainObject.Predmet.PristojbeOpisPlacanja>
    <izvorni_sadrzaj>Pristojba K-1202/2018, OS ST.</izvorni_sadrzaj>
    <derivirana_varijabla naziv="DomainObject.Predmet.PristojbeOpisPlacanja_1">Pristojba K-1202/2018, OS ST.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null</item>
      <item>, OIB null</item>
      <item>, OIB 85923958793</item>
      <item>, OIB null</item>
      <item>, OIB 62732061746</item>
      <item>, OIB 72474340409</item>
    </izvorni_sadrzaj>
    <derivirana_varijabla naziv="DomainObject.Predmet.SudioniciListNazivOIB_1">
      <item>, OIB null</item>
      <item>, OIB null</item>
      <item>, OIB null</item>
      <item>, OIB 85923958793</item>
      <item>, OIB null</item>
      <item>, OIB 62732061746</item>
      <item>, OIB 72474340409</item>
    </derivirana_varijabla>
  </DomainObject.Predmet.SudioniciListNazivOIB>
  <DomainObject.Barcode>
    <izvorni_sadrzaj>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</izvorni_sadrzaj>
    <derivirana_varijabla naziv="DomainObject.Barcode_1">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</derivirana_varijabla>
  </DomainObject.Barcode>
  <DomainObject.Predmet.PristojbeNazivVrste>
    <izvorni_sadrzaj>Presuda prvostupanjskog suda</izvorni_sadrzaj>
    <derivirana_varijabla naziv="DomainObject.Predmet.PristojbeNazivVrste_1">Presuda prvostupanjskog suda</derivirana_varijabla>
  </DomainObject.Predmet.PristojbeNazivVrste>
  <DomainObject.Predmet.PristojbeDatumRokPlacanja>
    <izvorni_sadrzaj/>
    <derivirana_varijabla naziv="DomainObject.Predmet.PristojbeDatumRokPlacanja_1"/>
  </DomainObject.Predmet.PristojbeDatumRokPlacanja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srpnja 2022.</izvorni_sadrzaj>
    <derivirana_varijabla naziv="DomainObject.PredzadnjaOdlukaIzPredmeta.DatumDonosenjaOdluke_1">14. srpnja 2022.</derivirana_varijabla>
  </DomainObject.PredzadnjaOdlukaIzPredmeta.DatumDonosenjaOdluke>
  <DomainObject.PredzadnjaOdlukaIzPredmeta.Oznaka>
    <izvorni_sadrzaj>K-1202/2018-25</izvorni_sadrzaj>
    <derivirana_varijabla naziv="DomainObject.PredzadnjaOdlukaIzPredmeta.Oznaka_1">K-1202/2018-25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prosinca 2018.</izvorni_sadrzaj>
    <derivirana_varijabla naziv="DomainObject.Predmet.DatumPocetkaProcesa_1">14. prosinca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Helena Rajčić, UDRUGA "DJECA PRVA" HRV. PROLJEĆA 34/2, 10000 Zagreb</item>
      <item>Marijana Josipović, Gundulićeva 25, 21000 Split</item>
    </izvorni_sadrzaj>
    <derivirana_varijabla naziv="DomainObject.Predmet.OkrivljenikAdresaMjestoRodjenjaList_1">
      <item>Helena Rajčić, UDRUGA "DJECA PRVA" HRV. PROLJEĆA 34/2, 10000 Zagreb</item>
      <item>Marijana Josipović, Gundulićeva 25, 21000 Split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EE99B8-49B2-411C-BAEF-0A53DB531EDA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2</properties:Pages>
  <properties:Words>451</properties:Words>
  <properties:Characters>2514</properties:Characters>
  <properties:Lines>92</properties:Lines>
  <properties:Paragraphs>44</properties:Paragraphs>
  <properties:TotalTime>57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2014-07-22T12:15:00Z</dcterms:created>
  <dc:creator>Domagoj</dc:creator>
  <dc:description>Ovaj predložak služi kao osnova za kreiranje novih eSPIS predložaka te za upravljanje eSPIS funkcijama tijekom obrade sudskih dokumenata.</dc:description>
  <cp:lastModifiedBy>Nada Perić</cp:lastModifiedBy>
  <dcterms:modified xmlns:xsi="http://www.w3.org/2001/XMLSchema-instance" xsi:type="dcterms:W3CDTF">2023-02-01T12:57:00Z</dcterms:modified>
  <cp:revision>36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K-1202/2018-32 / Odluka - Rješenje - naplata pristojbe</vt:lpwstr>
  </prop:property>
  <prop:property fmtid="{D5CDD505-2E9C-101B-9397-08002B2CF9AE}" pid="6" name="Predlozak_id">
    <vt:lpwstr>100</vt:lpwstr>
  </prop:property>
  <prop:property fmtid="{D5CDD505-2E9C-101B-9397-08002B2CF9AE}" pid="7" name="Predlozak_oznaka">
    <vt:lpwstr>RjesenjePristojbaKaz</vt:lpwstr>
  </prop:property>
  <prop:property fmtid="{D5CDD505-2E9C-101B-9397-08002B2CF9AE}" pid="8" name="Predlozak_naziv">
    <vt:lpwstr>Rješenje o pristojbi u kaznenom postupku</vt:lpwstr>
  </prop:property>
</prop:Properties>
</file>